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9F4" w14:textId="21892DC0" w:rsidR="00735A67" w:rsidRDefault="00711776">
      <w:pPr>
        <w:spacing w:after="101"/>
        <w:ind w:left="20"/>
        <w:jc w:val="center"/>
        <w:rPr>
          <w:rFonts w:ascii="Arial" w:eastAsia="Arial" w:hAnsi="Arial" w:cs="Arial"/>
          <w:b/>
          <w:sz w:val="28"/>
          <w:u w:val="single" w:color="000000"/>
        </w:rPr>
      </w:pPr>
      <w:r>
        <w:rPr>
          <w:rFonts w:ascii="Arial" w:eastAsia="Arial" w:hAnsi="Arial" w:cs="Arial"/>
          <w:b/>
          <w:sz w:val="28"/>
          <w:u w:val="single" w:color="000000"/>
        </w:rPr>
        <w:t>Leadership for AHPs Short Course</w:t>
      </w:r>
      <w:r w:rsidR="00F7073C">
        <w:rPr>
          <w:rFonts w:ascii="Arial" w:eastAsia="Arial" w:hAnsi="Arial" w:cs="Arial"/>
          <w:b/>
          <w:sz w:val="28"/>
          <w:u w:val="single" w:color="000000"/>
        </w:rPr>
        <w:t xml:space="preserve"> </w:t>
      </w:r>
      <w:r w:rsidR="00CD1114">
        <w:rPr>
          <w:rFonts w:ascii="Arial" w:eastAsia="Arial" w:hAnsi="Arial" w:cs="Arial"/>
          <w:b/>
          <w:sz w:val="28"/>
          <w:u w:val="single" w:color="000000"/>
        </w:rPr>
        <w:t>Timetable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 2021/22</w:t>
      </w:r>
    </w:p>
    <w:p w14:paraId="26ACEAE1" w14:textId="11D3C4CA" w:rsidR="0089735A" w:rsidRPr="0039074D" w:rsidRDefault="0089735A">
      <w:pPr>
        <w:spacing w:after="101"/>
        <w:ind w:left="20"/>
        <w:jc w:val="center"/>
        <w:rPr>
          <w:i/>
          <w:iCs/>
          <w:sz w:val="16"/>
          <w:szCs w:val="18"/>
        </w:rPr>
      </w:pPr>
      <w:r w:rsidRPr="0039074D">
        <w:rPr>
          <w:rFonts w:ascii="Arial" w:eastAsia="Arial" w:hAnsi="Arial" w:cs="Arial"/>
          <w:b/>
          <w:i/>
          <w:iCs/>
          <w:sz w:val="20"/>
          <w:szCs w:val="18"/>
        </w:rPr>
        <w:t xml:space="preserve">Please note: the session contents </w:t>
      </w:r>
      <w:r w:rsidR="0039074D" w:rsidRPr="0039074D">
        <w:rPr>
          <w:rFonts w:ascii="Arial" w:eastAsia="Arial" w:hAnsi="Arial" w:cs="Arial"/>
          <w:b/>
          <w:i/>
          <w:iCs/>
          <w:sz w:val="20"/>
          <w:szCs w:val="18"/>
        </w:rPr>
        <w:t>may change prior to the commencement of the course</w:t>
      </w:r>
    </w:p>
    <w:p w14:paraId="0D24C33D" w14:textId="77777777" w:rsidR="0039074D" w:rsidRDefault="0039074D">
      <w:pPr>
        <w:spacing w:after="0"/>
        <w:ind w:left="390"/>
        <w:rPr>
          <w:rFonts w:ascii="Arial" w:eastAsia="Arial" w:hAnsi="Arial" w:cs="Arial"/>
          <w:i/>
        </w:rPr>
      </w:pPr>
    </w:p>
    <w:p w14:paraId="0D38BD03" w14:textId="2524BAF3" w:rsidR="00735A67" w:rsidRDefault="0039074D">
      <w:pPr>
        <w:spacing w:after="0"/>
        <w:ind w:left="39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</w:t>
      </w:r>
      <w:r w:rsidR="00CD1114">
        <w:rPr>
          <w:rFonts w:ascii="Arial" w:eastAsia="Arial" w:hAnsi="Arial" w:cs="Arial"/>
          <w:i/>
        </w:rPr>
        <w:t xml:space="preserve">ll seminars will be supported by individual and group preparation and follow up work </w:t>
      </w:r>
    </w:p>
    <w:p w14:paraId="54B7C79F" w14:textId="77777777" w:rsidR="00CD1114" w:rsidRDefault="00CD1114">
      <w:pPr>
        <w:spacing w:after="0"/>
        <w:ind w:left="390"/>
      </w:pPr>
    </w:p>
    <w:tbl>
      <w:tblPr>
        <w:tblStyle w:val="TableGrid"/>
        <w:tblW w:w="9169" w:type="dxa"/>
        <w:tblInd w:w="-5" w:type="dxa"/>
        <w:tblLayout w:type="fixed"/>
        <w:tblCellMar>
          <w:left w:w="10" w:type="dxa"/>
          <w:bottom w:w="2" w:type="dxa"/>
          <w:right w:w="11" w:type="dxa"/>
        </w:tblCellMar>
        <w:tblLook w:val="04A0" w:firstRow="1" w:lastRow="0" w:firstColumn="1" w:lastColumn="0" w:noHBand="0" w:noVBand="1"/>
      </w:tblPr>
      <w:tblGrid>
        <w:gridCol w:w="778"/>
        <w:gridCol w:w="1134"/>
        <w:gridCol w:w="1769"/>
        <w:gridCol w:w="1139"/>
        <w:gridCol w:w="4349"/>
      </w:tblGrid>
      <w:tr w:rsidR="0089735A" w14:paraId="6EB8800B" w14:textId="77777777" w:rsidTr="0089735A">
        <w:trPr>
          <w:trHeight w:val="4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30103FBA" w14:textId="525D7F92" w:rsidR="0089735A" w:rsidRDefault="0089735A">
            <w:pPr>
              <w:spacing w:after="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Session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29720D0F" w14:textId="28390F64" w:rsidR="0089735A" w:rsidRDefault="0089735A">
            <w:pPr>
              <w:spacing w:after="0"/>
              <w:ind w:left="100"/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176BBA50" w14:textId="77777777" w:rsidR="0089735A" w:rsidRDefault="0089735A">
            <w:pPr>
              <w:spacing w:after="0"/>
              <w:ind w:left="101"/>
            </w:pPr>
            <w:r>
              <w:rPr>
                <w:b/>
                <w:sz w:val="20"/>
              </w:rPr>
              <w:t xml:space="preserve">Time </w:t>
            </w:r>
          </w:p>
          <w:p w14:paraId="1AD75BF1" w14:textId="77777777" w:rsidR="0089735A" w:rsidRDefault="0089735A">
            <w:pPr>
              <w:spacing w:after="0"/>
              <w:ind w:left="10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0C9B342C" w14:textId="65607764" w:rsidR="0089735A" w:rsidRDefault="0089735A">
            <w:pPr>
              <w:spacing w:after="0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Mode of delivery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332BE629" w14:textId="74F08B3C" w:rsidR="0089735A" w:rsidRDefault="0089735A">
            <w:pPr>
              <w:spacing w:after="0"/>
              <w:ind w:left="96"/>
            </w:pPr>
            <w:r>
              <w:rPr>
                <w:b/>
                <w:sz w:val="20"/>
              </w:rPr>
              <w:t>Session Content</w:t>
            </w:r>
          </w:p>
        </w:tc>
      </w:tr>
      <w:tr w:rsidR="0089735A" w14:paraId="5E229953" w14:textId="77777777" w:rsidTr="0089735A">
        <w:trPr>
          <w:trHeight w:val="5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06A" w14:textId="5DA1251D" w:rsidR="0089735A" w:rsidRDefault="0089735A" w:rsidP="00F7073C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C29" w14:textId="1406B259" w:rsidR="0089735A" w:rsidRDefault="0089735A">
            <w:pPr>
              <w:spacing w:after="0"/>
              <w:ind w:left="100"/>
            </w:pPr>
            <w:r>
              <w:rPr>
                <w:sz w:val="21"/>
                <w:szCs w:val="22"/>
              </w:rPr>
              <w:t>11/10/21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59B" w14:textId="27D640B1" w:rsidR="0089735A" w:rsidRDefault="0089735A">
            <w:pPr>
              <w:spacing w:after="0"/>
              <w:ind w:left="101"/>
            </w:pPr>
            <w:r>
              <w:rPr>
                <w:sz w:val="20"/>
              </w:rPr>
              <w:t>9:30am – 4pm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187" w14:textId="045378FB" w:rsidR="0089735A" w:rsidRDefault="00E5409F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6482" w14:textId="4B1A6B77" w:rsidR="0089735A" w:rsidRPr="00F7073C" w:rsidRDefault="0089735A" w:rsidP="00F7073C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 w:rsidRPr="00F7073C">
              <w:rPr>
                <w:sz w:val="20"/>
              </w:rPr>
              <w:t xml:space="preserve">Introduction to LAHP course </w:t>
            </w:r>
          </w:p>
          <w:p w14:paraId="4F999902" w14:textId="7FBA5AD7" w:rsidR="0089735A" w:rsidRPr="00F7073C" w:rsidRDefault="0089735A" w:rsidP="00F7073C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 w:rsidRPr="00F7073C">
              <w:rPr>
                <w:sz w:val="20"/>
              </w:rPr>
              <w:t>Understanding yourself as a leader</w:t>
            </w:r>
          </w:p>
          <w:p w14:paraId="2B3BDA6D" w14:textId="0B91AF7F" w:rsidR="0089735A" w:rsidRPr="00F7073C" w:rsidRDefault="0089735A" w:rsidP="00F7073C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 w:rsidRPr="00F7073C">
              <w:rPr>
                <w:sz w:val="20"/>
              </w:rPr>
              <w:t>Understanding power and privilege and its relationship to leadership</w:t>
            </w:r>
          </w:p>
          <w:p w14:paraId="4DF2982B" w14:textId="4B3A285A" w:rsidR="0089735A" w:rsidRPr="0089735A" w:rsidRDefault="0089735A" w:rsidP="0089735A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 w:rsidRPr="00F7073C">
              <w:rPr>
                <w:sz w:val="20"/>
              </w:rPr>
              <w:t>Emotional Intelligence</w:t>
            </w:r>
          </w:p>
        </w:tc>
      </w:tr>
      <w:tr w:rsidR="0089735A" w14:paraId="499D5169" w14:textId="77777777" w:rsidTr="0089735A">
        <w:trPr>
          <w:trHeight w:val="6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72E" w14:textId="35EE668A" w:rsidR="0089735A" w:rsidRDefault="0089735A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EDC0" w14:textId="219FAEDA" w:rsidR="0089735A" w:rsidRDefault="0089735A">
            <w:pPr>
              <w:spacing w:after="0"/>
              <w:ind w:left="100"/>
            </w:pPr>
            <w:r>
              <w:rPr>
                <w:sz w:val="21"/>
                <w:szCs w:val="22"/>
              </w:rPr>
              <w:t>12/10/21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578" w14:textId="413CF347" w:rsidR="0089735A" w:rsidRDefault="0089735A">
            <w:pPr>
              <w:spacing w:after="0"/>
              <w:ind w:left="101"/>
            </w:pPr>
            <w:r>
              <w:rPr>
                <w:sz w:val="20"/>
              </w:rPr>
              <w:t>9:30am – 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BE3B" w14:textId="5899FF66" w:rsidR="0089735A" w:rsidRDefault="00E5409F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4CB" w14:textId="67A2093E" w:rsidR="0089735A" w:rsidRPr="00F7073C" w:rsidRDefault="0089735A" w:rsidP="00F7073C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>
              <w:rPr>
                <w:sz w:val="20"/>
              </w:rPr>
              <w:t>The history of leadership &amp; current leadership trends</w:t>
            </w:r>
          </w:p>
          <w:p w14:paraId="31D27AAF" w14:textId="7BB8E111" w:rsidR="0089735A" w:rsidRPr="00F7073C" w:rsidRDefault="0089735A" w:rsidP="00F7073C">
            <w:pPr>
              <w:pStyle w:val="ListParagraph"/>
              <w:numPr>
                <w:ilvl w:val="0"/>
                <w:numId w:val="2"/>
              </w:numPr>
              <w:spacing w:after="0"/>
              <w:ind w:left="331" w:hanging="283"/>
              <w:rPr>
                <w:sz w:val="20"/>
              </w:rPr>
            </w:pPr>
            <w:r>
              <w:rPr>
                <w:sz w:val="20"/>
              </w:rPr>
              <w:t>Leading others, motivation &amp; communication</w:t>
            </w:r>
          </w:p>
        </w:tc>
      </w:tr>
      <w:tr w:rsidR="0089735A" w14:paraId="61803166" w14:textId="77777777" w:rsidTr="0089735A">
        <w:trPr>
          <w:trHeight w:val="6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49DA43" w14:textId="112ADACB" w:rsidR="0089735A" w:rsidRDefault="0089735A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348F87F" w14:textId="1AEC77CE" w:rsidR="0089735A" w:rsidRDefault="0089735A">
            <w:pPr>
              <w:spacing w:after="0"/>
              <w:ind w:left="100"/>
            </w:pPr>
            <w:r>
              <w:rPr>
                <w:sz w:val="21"/>
                <w:szCs w:val="22"/>
              </w:rPr>
              <w:t>12/10/21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71E154" w14:textId="75FBA73B" w:rsidR="0089735A" w:rsidRDefault="0089735A">
            <w:pPr>
              <w:spacing w:after="0"/>
              <w:ind w:left="101"/>
            </w:pPr>
            <w:r w:rsidRPr="00F7073C">
              <w:rPr>
                <w:sz w:val="21"/>
                <w:szCs w:val="22"/>
              </w:rPr>
              <w:t>2:30pm – 4pm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44E49A5" w14:textId="2806ACAE" w:rsidR="0089735A" w:rsidRDefault="00E5409F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E74E22" w14:textId="4A85AE08" w:rsidR="0089735A" w:rsidRDefault="0089735A">
            <w:pPr>
              <w:spacing w:after="0"/>
              <w:ind w:left="96"/>
            </w:pPr>
            <w:r>
              <w:rPr>
                <w:sz w:val="21"/>
                <w:szCs w:val="22"/>
              </w:rPr>
              <w:t>Introduction to Action Learning and Coaching</w:t>
            </w:r>
          </w:p>
        </w:tc>
      </w:tr>
      <w:tr w:rsidR="0089735A" w14:paraId="11F6BC04" w14:textId="77777777" w:rsidTr="0089735A">
        <w:trPr>
          <w:trHeight w:val="6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6DF" w14:textId="223EBCE9" w:rsidR="0089735A" w:rsidRDefault="0089735A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F84" w14:textId="6A214683" w:rsidR="0089735A" w:rsidRDefault="0089735A">
            <w:pPr>
              <w:spacing w:after="0"/>
              <w:ind w:left="100"/>
            </w:pPr>
            <w:r>
              <w:rPr>
                <w:sz w:val="21"/>
                <w:szCs w:val="22"/>
              </w:rPr>
              <w:t>18/10/11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E103" w14:textId="26C07700" w:rsidR="0089735A" w:rsidRDefault="0089735A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390" w14:textId="68000FC1" w:rsidR="0089735A" w:rsidRDefault="0089735A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C1F" w14:textId="11542921" w:rsidR="0089735A" w:rsidRDefault="0089735A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Setting the external context, health policy and systems thinking</w:t>
            </w:r>
          </w:p>
        </w:tc>
      </w:tr>
      <w:tr w:rsidR="0089735A" w14:paraId="6DF900F8" w14:textId="77777777" w:rsidTr="0089735A">
        <w:trPr>
          <w:trHeight w:val="6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2BD" w14:textId="06130B19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FD3C" w14:textId="5B305994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>01/11/2021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ED7" w14:textId="2FFB6883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22DD" w14:textId="04FFBCDB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4E497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B56" w14:textId="2095EE0C" w:rsidR="0089735A" w:rsidRDefault="0089735A" w:rsidP="007777CF">
            <w:pPr>
              <w:spacing w:after="0"/>
              <w:ind w:left="96"/>
            </w:pPr>
            <w:r w:rsidRPr="00FD2B29">
              <w:rPr>
                <w:sz w:val="21"/>
                <w:szCs w:val="22"/>
              </w:rPr>
              <w:t>Leading change</w:t>
            </w:r>
            <w:r>
              <w:rPr>
                <w:sz w:val="21"/>
                <w:szCs w:val="22"/>
              </w:rPr>
              <w:t xml:space="preserve"> and service improvement </w:t>
            </w:r>
          </w:p>
        </w:tc>
      </w:tr>
      <w:tr w:rsidR="0089735A" w14:paraId="6CA62D1D" w14:textId="77777777" w:rsidTr="0089735A">
        <w:trPr>
          <w:trHeight w:val="6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D3FE" w14:textId="6CF18BE6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C66" w14:textId="4D30A61D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 xml:space="preserve">15/11/2021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F3BD" w14:textId="2F74430C" w:rsidR="0089735A" w:rsidRDefault="0089735A" w:rsidP="007777CF">
            <w:pPr>
              <w:spacing w:after="0"/>
              <w:ind w:left="101"/>
            </w:pPr>
            <w:r>
              <w:rPr>
                <w:sz w:val="21"/>
                <w:szCs w:val="22"/>
              </w:rPr>
              <w:t>10am  - 11:30am</w:t>
            </w:r>
            <w:r w:rsidRPr="00502A1E">
              <w:rPr>
                <w:sz w:val="21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254" w14:textId="3B36D494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4E497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EA7" w14:textId="13D6F0C1" w:rsidR="0089735A" w:rsidRDefault="0089735A" w:rsidP="007777CF">
            <w:pPr>
              <w:spacing w:after="0"/>
              <w:ind w:left="96"/>
            </w:pPr>
            <w:r>
              <w:rPr>
                <w:sz w:val="20"/>
              </w:rPr>
              <w:t xml:space="preserve">Discussion session </w:t>
            </w:r>
          </w:p>
        </w:tc>
      </w:tr>
      <w:tr w:rsidR="0089735A" w14:paraId="2C319DAF" w14:textId="77777777" w:rsidTr="0089735A">
        <w:trPr>
          <w:trHeight w:val="6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4939923" w14:textId="18406ED8" w:rsidR="0089735A" w:rsidRDefault="0089735A" w:rsidP="00502A1E">
            <w:pPr>
              <w:spacing w:after="0"/>
              <w:ind w:left="10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D66AE15" w14:textId="3C94703A" w:rsidR="0089735A" w:rsidRDefault="0089735A" w:rsidP="00502A1E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15/11/2021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731115A" w14:textId="2D409295" w:rsidR="0089735A" w:rsidRPr="00502A1E" w:rsidRDefault="0089735A" w:rsidP="00502A1E">
            <w:pPr>
              <w:spacing w:after="0"/>
              <w:ind w:left="101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13:00 – 14:30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738C99" w14:textId="4F977E0C" w:rsidR="0089735A" w:rsidRPr="00E95815" w:rsidRDefault="0089735A" w:rsidP="00502A1E">
            <w:pPr>
              <w:spacing w:after="0"/>
              <w:ind w:left="96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E5C0CC" w14:textId="1ECB71FE" w:rsidR="0089735A" w:rsidRDefault="0089735A" w:rsidP="00502A1E">
            <w:pPr>
              <w:spacing w:after="0"/>
              <w:ind w:left="96"/>
            </w:pPr>
            <w:r>
              <w:rPr>
                <w:sz w:val="21"/>
                <w:szCs w:val="22"/>
              </w:rPr>
              <w:t>1</w:t>
            </w:r>
            <w:r w:rsidRPr="00602EAA">
              <w:rPr>
                <w:sz w:val="21"/>
                <w:szCs w:val="22"/>
                <w:vertAlign w:val="superscript"/>
              </w:rPr>
              <w:t>st</w:t>
            </w:r>
            <w:r>
              <w:rPr>
                <w:sz w:val="21"/>
                <w:szCs w:val="22"/>
              </w:rPr>
              <w:t xml:space="preserve"> </w:t>
            </w:r>
            <w:r w:rsidRPr="00502A1E">
              <w:rPr>
                <w:sz w:val="21"/>
                <w:szCs w:val="22"/>
              </w:rPr>
              <w:t>Action learning set</w:t>
            </w:r>
          </w:p>
        </w:tc>
      </w:tr>
      <w:tr w:rsidR="0089735A" w14:paraId="3FA6254F" w14:textId="77777777" w:rsidTr="0089735A">
        <w:trPr>
          <w:trHeight w:val="6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2FA" w14:textId="5D520D80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959" w14:textId="60A64D93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 xml:space="preserve">29/11/2021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7FE5" w14:textId="352C8822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BD9" w14:textId="28640BB8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227D4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8BE0" w14:textId="253EF366" w:rsidR="0089735A" w:rsidRDefault="0089735A" w:rsidP="007777CF">
            <w:pPr>
              <w:spacing w:after="0"/>
              <w:ind w:left="96"/>
            </w:pPr>
            <w:r w:rsidRPr="00FD2B29">
              <w:rPr>
                <w:sz w:val="21"/>
                <w:szCs w:val="22"/>
              </w:rPr>
              <w:t>Design thinking and innovation</w:t>
            </w:r>
          </w:p>
        </w:tc>
      </w:tr>
      <w:tr w:rsidR="0089735A" w14:paraId="60A0E019" w14:textId="77777777" w:rsidTr="0089735A">
        <w:trPr>
          <w:trHeight w:val="6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05E" w14:textId="4628134A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07BE" w14:textId="59595253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 xml:space="preserve">13/12/2021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F145" w14:textId="1C322975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99C" w14:textId="2F8F40EB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70B" w14:textId="77777777" w:rsidR="0089735A" w:rsidRDefault="0089735A" w:rsidP="007777CF">
            <w:pPr>
              <w:spacing w:after="0"/>
              <w:ind w:left="96"/>
              <w:rPr>
                <w:sz w:val="21"/>
                <w:szCs w:val="22"/>
              </w:rPr>
            </w:pPr>
            <w:r w:rsidRPr="00602EAA">
              <w:rPr>
                <w:sz w:val="21"/>
                <w:szCs w:val="22"/>
              </w:rPr>
              <w:t>Involving stakeholders in change</w:t>
            </w:r>
          </w:p>
          <w:p w14:paraId="700F7259" w14:textId="77777777" w:rsidR="0089735A" w:rsidRDefault="0089735A" w:rsidP="007777CF">
            <w:pPr>
              <w:spacing w:after="0"/>
              <w:ind w:left="96"/>
              <w:rPr>
                <w:sz w:val="21"/>
                <w:szCs w:val="22"/>
              </w:rPr>
            </w:pPr>
          </w:p>
          <w:p w14:paraId="42CDC9D1" w14:textId="163D1D7C" w:rsidR="0089735A" w:rsidRDefault="0089735A" w:rsidP="007777CF">
            <w:pPr>
              <w:spacing w:after="0"/>
              <w:ind w:left="96"/>
            </w:pPr>
            <w:r>
              <w:rPr>
                <w:sz w:val="21"/>
                <w:szCs w:val="22"/>
              </w:rPr>
              <w:t>Preparation for narrated presentation submission</w:t>
            </w:r>
          </w:p>
        </w:tc>
      </w:tr>
      <w:tr w:rsidR="0089735A" w14:paraId="18F6ADE2" w14:textId="77777777" w:rsidTr="0089735A">
        <w:trPr>
          <w:trHeight w:val="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92D604" w14:textId="77777777" w:rsidR="0089735A" w:rsidRDefault="0089735A" w:rsidP="007777CF">
            <w:pPr>
              <w:spacing w:after="0"/>
              <w:ind w:left="10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E2942AC" w14:textId="3027C60D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13/12/2021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FEFBDEB" w14:textId="716EEF18" w:rsidR="0089735A" w:rsidRDefault="0089735A" w:rsidP="007777CF">
            <w:pPr>
              <w:spacing w:after="0"/>
              <w:ind w:left="101"/>
            </w:pPr>
            <w:r>
              <w:rPr>
                <w:sz w:val="21"/>
                <w:szCs w:val="22"/>
              </w:rPr>
              <w:t>13:00 – 14:30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B55968A" w14:textId="737A9EF3" w:rsidR="0089735A" w:rsidRPr="00E95815" w:rsidRDefault="0089735A" w:rsidP="007777CF">
            <w:pPr>
              <w:spacing w:after="0"/>
              <w:ind w:left="96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D7D38DA" w14:textId="2AB83958" w:rsidR="0089735A" w:rsidRDefault="0089735A" w:rsidP="007777CF">
            <w:pPr>
              <w:spacing w:after="0"/>
              <w:ind w:left="96"/>
            </w:pPr>
            <w:r>
              <w:rPr>
                <w:sz w:val="21"/>
                <w:szCs w:val="22"/>
              </w:rPr>
              <w:t>2</w:t>
            </w:r>
            <w:r w:rsidRPr="00602EAA">
              <w:rPr>
                <w:sz w:val="21"/>
                <w:szCs w:val="22"/>
                <w:vertAlign w:val="superscript"/>
              </w:rPr>
              <w:t>nd</w:t>
            </w:r>
            <w:r>
              <w:rPr>
                <w:sz w:val="21"/>
                <w:szCs w:val="22"/>
              </w:rPr>
              <w:t xml:space="preserve"> </w:t>
            </w:r>
            <w:r w:rsidRPr="00502A1E">
              <w:rPr>
                <w:sz w:val="21"/>
                <w:szCs w:val="22"/>
              </w:rPr>
              <w:t>Action learning set</w:t>
            </w:r>
          </w:p>
        </w:tc>
      </w:tr>
      <w:tr w:rsidR="0089735A" w14:paraId="684F79AC" w14:textId="77777777" w:rsidTr="0089735A">
        <w:trPr>
          <w:trHeight w:val="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872" w14:textId="4B783C6C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27A" w14:textId="4A1803CC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>10/01/2021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63B" w14:textId="2BE8F906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574" w14:textId="65BDB039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FF6" w14:textId="5670F169" w:rsidR="0089735A" w:rsidRDefault="0089735A" w:rsidP="007777CF">
            <w:pPr>
              <w:spacing w:after="0"/>
              <w:ind w:left="96"/>
            </w:pPr>
            <w:r w:rsidRPr="00602EAA">
              <w:rPr>
                <w:sz w:val="21"/>
                <w:szCs w:val="22"/>
              </w:rPr>
              <w:t>E</w:t>
            </w:r>
            <w:r>
              <w:rPr>
                <w:sz w:val="21"/>
                <w:szCs w:val="22"/>
              </w:rPr>
              <w:t xml:space="preserve">quity, </w:t>
            </w:r>
            <w:r w:rsidRPr="00602EAA">
              <w:rPr>
                <w:sz w:val="21"/>
                <w:szCs w:val="22"/>
              </w:rPr>
              <w:t>D</w:t>
            </w:r>
            <w:r>
              <w:rPr>
                <w:sz w:val="21"/>
                <w:szCs w:val="22"/>
              </w:rPr>
              <w:t>iversity and Belonging</w:t>
            </w:r>
            <w:r w:rsidRPr="00602EAA">
              <w:rPr>
                <w:sz w:val="21"/>
                <w:szCs w:val="22"/>
              </w:rPr>
              <w:t xml:space="preserve"> in </w:t>
            </w:r>
            <w:r>
              <w:rPr>
                <w:sz w:val="21"/>
                <w:szCs w:val="22"/>
              </w:rPr>
              <w:t>L</w:t>
            </w:r>
            <w:r w:rsidRPr="00602EAA">
              <w:rPr>
                <w:sz w:val="21"/>
                <w:szCs w:val="22"/>
              </w:rPr>
              <w:t xml:space="preserve">eadership – </w:t>
            </w:r>
            <w:r>
              <w:rPr>
                <w:sz w:val="21"/>
                <w:szCs w:val="22"/>
              </w:rPr>
              <w:t>a discussion</w:t>
            </w:r>
            <w:r w:rsidRPr="00602EAA">
              <w:rPr>
                <w:sz w:val="21"/>
                <w:szCs w:val="22"/>
              </w:rPr>
              <w:t xml:space="preserve"> </w:t>
            </w:r>
          </w:p>
        </w:tc>
      </w:tr>
      <w:tr w:rsidR="0089735A" w14:paraId="4750BB7E" w14:textId="77777777" w:rsidTr="0089735A">
        <w:trPr>
          <w:trHeight w:val="6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ACD" w14:textId="0F263A3F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9DA" w14:textId="39D7DDCA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24/01/2021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01F2" w14:textId="0BA996D9" w:rsidR="0089735A" w:rsidRDefault="0089735A" w:rsidP="007777CF">
            <w:pPr>
              <w:spacing w:after="0"/>
              <w:ind w:left="101"/>
              <w:rPr>
                <w:sz w:val="21"/>
                <w:szCs w:val="22"/>
              </w:rPr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AE8" w14:textId="60AEB634" w:rsidR="0089735A" w:rsidRDefault="0089735A" w:rsidP="007777CF">
            <w:pPr>
              <w:spacing w:after="0"/>
              <w:ind w:left="96" w:right="145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66C0" w14:textId="2A15CDE9" w:rsidR="0089735A" w:rsidRDefault="0089735A" w:rsidP="007777CF">
            <w:pPr>
              <w:spacing w:after="0"/>
              <w:ind w:left="96" w:right="827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Our</w:t>
            </w:r>
            <w:r w:rsidRPr="00B5537F">
              <w:rPr>
                <w:sz w:val="21"/>
                <w:szCs w:val="22"/>
              </w:rPr>
              <w:t xml:space="preserve"> journey</w:t>
            </w:r>
            <w:r>
              <w:rPr>
                <w:sz w:val="21"/>
                <w:szCs w:val="22"/>
              </w:rPr>
              <w:t>s</w:t>
            </w:r>
            <w:r w:rsidRPr="00B5537F">
              <w:rPr>
                <w:sz w:val="21"/>
                <w:szCs w:val="22"/>
              </w:rPr>
              <w:t xml:space="preserve"> in leadership</w:t>
            </w:r>
            <w:r>
              <w:rPr>
                <w:sz w:val="21"/>
                <w:szCs w:val="22"/>
              </w:rPr>
              <w:t xml:space="preserve">  - LAHP alumni</w:t>
            </w:r>
          </w:p>
        </w:tc>
      </w:tr>
      <w:tr w:rsidR="0089735A" w14:paraId="13C702F0" w14:textId="77777777" w:rsidTr="0089735A">
        <w:trPr>
          <w:trHeight w:val="6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F2CBDF" w14:textId="77777777" w:rsidR="0089735A" w:rsidRDefault="0089735A" w:rsidP="007777CF">
            <w:pPr>
              <w:spacing w:after="0"/>
              <w:ind w:left="10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BFBADF9" w14:textId="5CEBC78E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 xml:space="preserve">24/01/2022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4E1847" w14:textId="530A362C" w:rsidR="0089735A" w:rsidRDefault="0089735A" w:rsidP="007777CF">
            <w:pPr>
              <w:spacing w:after="0"/>
              <w:ind w:left="101"/>
            </w:pPr>
            <w:r>
              <w:rPr>
                <w:sz w:val="21"/>
                <w:szCs w:val="22"/>
              </w:rPr>
              <w:t>13:00 – 15:00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210ED67" w14:textId="34A78DC8" w:rsidR="0089735A" w:rsidRDefault="0089735A" w:rsidP="007777CF">
            <w:pPr>
              <w:spacing w:after="0"/>
              <w:ind w:left="96" w:right="145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33C10EF" w14:textId="67055B9A" w:rsidR="0089735A" w:rsidRDefault="0089735A" w:rsidP="007777CF">
            <w:pPr>
              <w:spacing w:after="0"/>
              <w:ind w:left="96" w:right="827"/>
            </w:pPr>
            <w:r>
              <w:rPr>
                <w:sz w:val="21"/>
                <w:szCs w:val="22"/>
              </w:rPr>
              <w:t>3</w:t>
            </w:r>
            <w:r w:rsidRPr="00602EAA">
              <w:rPr>
                <w:sz w:val="21"/>
                <w:szCs w:val="22"/>
                <w:vertAlign w:val="superscript"/>
              </w:rPr>
              <w:t>rd</w:t>
            </w:r>
            <w:r>
              <w:rPr>
                <w:sz w:val="21"/>
                <w:szCs w:val="22"/>
              </w:rPr>
              <w:t xml:space="preserve"> Action learning set</w:t>
            </w:r>
          </w:p>
        </w:tc>
      </w:tr>
      <w:tr w:rsidR="0089735A" w14:paraId="69FF15EE" w14:textId="77777777" w:rsidTr="0089735A">
        <w:trPr>
          <w:trHeight w:val="6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C5E" w14:textId="5A7F944A" w:rsidR="0089735A" w:rsidRDefault="0089735A" w:rsidP="007777CF">
            <w:pPr>
              <w:spacing w:after="0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6A0F" w14:textId="1154E4E8" w:rsidR="0089735A" w:rsidRDefault="0089735A" w:rsidP="007777CF">
            <w:pPr>
              <w:spacing w:after="0"/>
              <w:ind w:left="100"/>
            </w:pPr>
            <w:r>
              <w:rPr>
                <w:sz w:val="20"/>
              </w:rPr>
              <w:t>07/02/2022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AD1F" w14:textId="293D05B2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9AB" w14:textId="13D6E96C" w:rsidR="0089735A" w:rsidRDefault="0089735A" w:rsidP="007777CF">
            <w:pPr>
              <w:spacing w:after="0"/>
              <w:ind w:left="96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DF4" w14:textId="1FF31C31" w:rsidR="0089735A" w:rsidRDefault="0089735A" w:rsidP="007777CF">
            <w:pPr>
              <w:spacing w:after="0"/>
              <w:ind w:left="96"/>
            </w:pPr>
            <w:r>
              <w:rPr>
                <w:sz w:val="20"/>
              </w:rPr>
              <w:t>Resilience as a leader</w:t>
            </w:r>
          </w:p>
        </w:tc>
      </w:tr>
      <w:tr w:rsidR="0089735A" w14:paraId="6CB3D3FD" w14:textId="77777777" w:rsidTr="0089735A">
        <w:trPr>
          <w:trHeight w:val="3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FBF4" w14:textId="2D1795CB" w:rsidR="0089735A" w:rsidRPr="00AE77B5" w:rsidRDefault="0089735A" w:rsidP="007777CF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4DF4" w14:textId="29D665B8" w:rsidR="0089735A" w:rsidRPr="00AE77B5" w:rsidRDefault="0089735A" w:rsidP="007777CF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564" w14:textId="1BD87F86" w:rsidR="0089735A" w:rsidRDefault="0089735A" w:rsidP="007777CF">
            <w:pPr>
              <w:spacing w:after="0"/>
              <w:ind w:left="101"/>
            </w:pPr>
            <w:r w:rsidRPr="00502A1E">
              <w:rPr>
                <w:sz w:val="21"/>
                <w:szCs w:val="22"/>
              </w:rPr>
              <w:t>9:30</w:t>
            </w:r>
            <w:r>
              <w:rPr>
                <w:sz w:val="21"/>
                <w:szCs w:val="22"/>
              </w:rPr>
              <w:t>am</w:t>
            </w:r>
            <w:r w:rsidRPr="00502A1E">
              <w:rPr>
                <w:sz w:val="21"/>
                <w:szCs w:val="22"/>
              </w:rPr>
              <w:t xml:space="preserve"> – 12:30pm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404C" w14:textId="5421F535" w:rsidR="0089735A" w:rsidRPr="00AE77B5" w:rsidRDefault="0089735A" w:rsidP="007777CF">
            <w:pPr>
              <w:spacing w:after="0"/>
              <w:ind w:left="128"/>
              <w:rPr>
                <w:sz w:val="20"/>
              </w:rPr>
            </w:pPr>
            <w:r w:rsidRPr="004B20B5"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5351" w14:textId="4117E291" w:rsidR="0089735A" w:rsidRPr="00AE77B5" w:rsidRDefault="0089735A" w:rsidP="0089735A">
            <w:pPr>
              <w:spacing w:after="0"/>
              <w:ind w:left="135"/>
              <w:rPr>
                <w:sz w:val="20"/>
              </w:rPr>
            </w:pPr>
            <w:r w:rsidRPr="00FD2B29">
              <w:rPr>
                <w:sz w:val="21"/>
                <w:szCs w:val="22"/>
              </w:rPr>
              <w:t>Leading through teams and managing conflict</w:t>
            </w:r>
          </w:p>
        </w:tc>
      </w:tr>
      <w:tr w:rsidR="0089735A" w14:paraId="47A339D5" w14:textId="77777777" w:rsidTr="0089735A">
        <w:trPr>
          <w:trHeight w:val="3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4F846F" w14:textId="77777777" w:rsidR="0089735A" w:rsidRPr="00AE77B5" w:rsidRDefault="0089735A" w:rsidP="00EB145D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B984EE5" w14:textId="0758AAEF" w:rsidR="0089735A" w:rsidRDefault="0089735A" w:rsidP="00EB145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17865A" w14:textId="6FA23FEE" w:rsidR="0089735A" w:rsidRDefault="0089735A" w:rsidP="00EB145D">
            <w:pPr>
              <w:spacing w:after="0"/>
              <w:ind w:left="101"/>
              <w:rPr>
                <w:sz w:val="21"/>
                <w:szCs w:val="22"/>
              </w:rPr>
            </w:pPr>
            <w:r>
              <w:rPr>
                <w:sz w:val="20"/>
              </w:rPr>
              <w:t xml:space="preserve">1pm – 3:00pm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A89F88C" w14:textId="35C8E74B" w:rsidR="0089735A" w:rsidRPr="00AE77B5" w:rsidRDefault="0089735A" w:rsidP="007777CF">
            <w:pPr>
              <w:spacing w:after="0"/>
              <w:ind w:left="128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A10E222" w14:textId="3E7B74A3" w:rsidR="0089735A" w:rsidRDefault="0089735A" w:rsidP="0089735A">
            <w:pPr>
              <w:spacing w:after="0"/>
              <w:ind w:left="135"/>
              <w:rPr>
                <w:sz w:val="20"/>
              </w:rPr>
            </w:pPr>
            <w:r>
              <w:rPr>
                <w:sz w:val="21"/>
                <w:szCs w:val="22"/>
              </w:rPr>
              <w:t>4</w:t>
            </w:r>
            <w:r w:rsidRPr="00502A1E">
              <w:rPr>
                <w:sz w:val="21"/>
                <w:szCs w:val="22"/>
                <w:vertAlign w:val="superscript"/>
              </w:rPr>
              <w:t>th</w:t>
            </w:r>
            <w:r>
              <w:rPr>
                <w:sz w:val="21"/>
                <w:szCs w:val="22"/>
              </w:rPr>
              <w:t xml:space="preserve"> </w:t>
            </w:r>
            <w:r w:rsidRPr="00502A1E">
              <w:rPr>
                <w:sz w:val="21"/>
                <w:szCs w:val="22"/>
              </w:rPr>
              <w:t>Action learning set</w:t>
            </w:r>
            <w:r>
              <w:rPr>
                <w:sz w:val="21"/>
                <w:szCs w:val="22"/>
              </w:rPr>
              <w:t xml:space="preserve"> (</w:t>
            </w:r>
            <w:proofErr w:type="spellStart"/>
            <w:r>
              <w:rPr>
                <w:sz w:val="21"/>
                <w:szCs w:val="22"/>
              </w:rPr>
              <w:t>self directed</w:t>
            </w:r>
            <w:proofErr w:type="spellEnd"/>
            <w:r>
              <w:rPr>
                <w:sz w:val="21"/>
                <w:szCs w:val="22"/>
              </w:rPr>
              <w:t xml:space="preserve"> with facilitated de-brief at end)</w:t>
            </w:r>
          </w:p>
        </w:tc>
      </w:tr>
      <w:tr w:rsidR="0089735A" w14:paraId="787909C0" w14:textId="77777777" w:rsidTr="0089735A">
        <w:trPr>
          <w:trHeight w:val="3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0DBB" w14:textId="22E693FC" w:rsidR="0089735A" w:rsidRPr="00AE77B5" w:rsidRDefault="0039074D" w:rsidP="00EB145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8ECE" w14:textId="38CE1E09" w:rsidR="0089735A" w:rsidRDefault="0089735A" w:rsidP="00EB145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66CD" w14:textId="0619641F" w:rsidR="0089735A" w:rsidRPr="00502A1E" w:rsidRDefault="0089735A" w:rsidP="00EB145D">
            <w:pPr>
              <w:spacing w:after="0"/>
              <w:ind w:left="101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10am  - 11:30am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AAE1" w14:textId="775DF771" w:rsidR="0089735A" w:rsidRPr="00AE77B5" w:rsidRDefault="0089735A" w:rsidP="007777CF">
            <w:pPr>
              <w:spacing w:after="0"/>
              <w:ind w:left="128"/>
              <w:rPr>
                <w:sz w:val="20"/>
              </w:rPr>
            </w:pPr>
            <w:r>
              <w:rPr>
                <w:sz w:val="20"/>
              </w:rPr>
              <w:t>Online via Zoom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3C80" w14:textId="4F9F88F8" w:rsidR="0089735A" w:rsidRDefault="0089735A" w:rsidP="0089735A">
            <w:pPr>
              <w:spacing w:after="0"/>
              <w:ind w:left="135"/>
              <w:rPr>
                <w:sz w:val="20"/>
              </w:rPr>
            </w:pPr>
            <w:r>
              <w:rPr>
                <w:sz w:val="20"/>
              </w:rPr>
              <w:t>Preparation for Viva session</w:t>
            </w:r>
          </w:p>
        </w:tc>
      </w:tr>
    </w:tbl>
    <w:p w14:paraId="753D2CFD" w14:textId="77777777" w:rsidR="00735A67" w:rsidRDefault="00CD1114">
      <w:pPr>
        <w:spacing w:after="0"/>
        <w:ind w:left="10"/>
        <w:jc w:val="both"/>
      </w:pPr>
      <w:r>
        <w:t xml:space="preserve"> </w:t>
      </w:r>
    </w:p>
    <w:sectPr w:rsidR="00735A67" w:rsidSect="00CD1114">
      <w:pgSz w:w="11906" w:h="16838"/>
      <w:pgMar w:top="614" w:right="1440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24F8"/>
    <w:multiLevelType w:val="hybridMultilevel"/>
    <w:tmpl w:val="D0FE1816"/>
    <w:lvl w:ilvl="0" w:tplc="67F816B4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4EF5A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D8DE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EDE16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ABC1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64DF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883BA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050EE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ECCA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B7B8E"/>
    <w:multiLevelType w:val="hybridMultilevel"/>
    <w:tmpl w:val="958C9B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67"/>
    <w:rsid w:val="000D49F7"/>
    <w:rsid w:val="0028247A"/>
    <w:rsid w:val="0039074D"/>
    <w:rsid w:val="004B4245"/>
    <w:rsid w:val="00502A1E"/>
    <w:rsid w:val="005562D9"/>
    <w:rsid w:val="00602EAA"/>
    <w:rsid w:val="00622500"/>
    <w:rsid w:val="00644395"/>
    <w:rsid w:val="00711776"/>
    <w:rsid w:val="00735A67"/>
    <w:rsid w:val="007777CF"/>
    <w:rsid w:val="00802ABE"/>
    <w:rsid w:val="0089735A"/>
    <w:rsid w:val="00986FCC"/>
    <w:rsid w:val="0099296A"/>
    <w:rsid w:val="009F2C8D"/>
    <w:rsid w:val="00AE77B5"/>
    <w:rsid w:val="00B5537F"/>
    <w:rsid w:val="00C34FEF"/>
    <w:rsid w:val="00CD1114"/>
    <w:rsid w:val="00D02A6A"/>
    <w:rsid w:val="00E11339"/>
    <w:rsid w:val="00E34E5D"/>
    <w:rsid w:val="00E5409F"/>
    <w:rsid w:val="00EB145D"/>
    <w:rsid w:val="00F47E72"/>
    <w:rsid w:val="00F7073C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E1DCA"/>
  <w15:docId w15:val="{ECE4F407-CE9D-B344-8F62-7D5D179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LAHP revised timetable v0.5.docx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LAHP revised timetable v0.5.docx</dc:title>
  <dc:subject/>
  <dc:creator>Liz McAndrew</dc:creator>
  <cp:keywords/>
  <dc:description/>
  <cp:lastModifiedBy>Liz McAndrew</cp:lastModifiedBy>
  <cp:revision>2</cp:revision>
  <dcterms:created xsi:type="dcterms:W3CDTF">2021-07-12T08:22:00Z</dcterms:created>
  <dcterms:modified xsi:type="dcterms:W3CDTF">2021-07-12T08:22:00Z</dcterms:modified>
</cp:coreProperties>
</file>