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1EC4" w14:textId="002AFE4C" w:rsidR="003149E4" w:rsidRPr="007F4AB3" w:rsidRDefault="00960EB2" w:rsidP="003C4106">
      <w:pPr>
        <w:pStyle w:val="Title"/>
        <w:rPr>
          <w:rFonts w:ascii="Arial" w:hAnsi="Arial" w:cs="Arial"/>
        </w:rPr>
      </w:pPr>
      <w:bookmarkStart w:id="0" w:name="_GoBack"/>
      <w:bookmarkEnd w:id="0"/>
      <w:r>
        <w:rPr>
          <w:rFonts w:ascii="Arial" w:hAnsi="Arial" w:cs="Arial"/>
        </w:rPr>
        <w:t>Job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70"/>
      </w:tblGrid>
      <w:tr w:rsidR="003149E4" w:rsidRPr="00AB5CBF" w14:paraId="56F41EC7" w14:textId="77777777" w:rsidTr="00AB5CBF">
        <w:trPr>
          <w:jc w:val="center"/>
        </w:trPr>
        <w:tc>
          <w:tcPr>
            <w:tcW w:w="4394" w:type="dxa"/>
            <w:shd w:val="clear" w:color="auto" w:fill="D3E5F6"/>
            <w:vAlign w:val="center"/>
          </w:tcPr>
          <w:p w14:paraId="56F41EC5" w14:textId="5AD42916" w:rsidR="003149E4" w:rsidRPr="001157E4" w:rsidRDefault="002F4F0A" w:rsidP="004750ED">
            <w:pPr>
              <w:pStyle w:val="Style1"/>
              <w:rPr>
                <w:rFonts w:ascii="Arial" w:hAnsi="Arial" w:cs="Arial"/>
                <w:sz w:val="22"/>
                <w:szCs w:val="22"/>
              </w:rPr>
            </w:pPr>
            <w:r>
              <w:rPr>
                <w:rFonts w:ascii="Arial" w:hAnsi="Arial" w:cs="Arial"/>
              </w:rPr>
              <w:t>System</w:t>
            </w:r>
            <w:r w:rsidR="003149E4" w:rsidRPr="007F4AB3">
              <w:rPr>
                <w:rFonts w:ascii="Arial" w:hAnsi="Arial" w:cs="Arial"/>
              </w:rPr>
              <w:t xml:space="preserve"> Title:</w:t>
            </w:r>
            <w:r w:rsidR="001157E4">
              <w:rPr>
                <w:rFonts w:ascii="Arial" w:hAnsi="Arial" w:cs="Arial"/>
              </w:rPr>
              <w:t xml:space="preserve"> </w:t>
            </w:r>
            <w:r w:rsidR="001157E4">
              <w:rPr>
                <w:rFonts w:ascii="Arial" w:hAnsi="Arial" w:cs="Arial"/>
                <w:sz w:val="22"/>
                <w:szCs w:val="22"/>
              </w:rPr>
              <w:t>(Office use only)</w:t>
            </w:r>
          </w:p>
        </w:tc>
        <w:tc>
          <w:tcPr>
            <w:tcW w:w="4370" w:type="dxa"/>
            <w:vAlign w:val="center"/>
          </w:tcPr>
          <w:p w14:paraId="56F41EC6" w14:textId="46E12563" w:rsidR="003149E4" w:rsidRPr="00232E6E" w:rsidRDefault="0093658A" w:rsidP="002F4F0A">
            <w:pPr>
              <w:pStyle w:val="Style1"/>
              <w:rPr>
                <w:rFonts w:ascii="Arial" w:hAnsi="Arial" w:cs="Arial"/>
              </w:rPr>
            </w:pPr>
            <w:r>
              <w:rPr>
                <w:rFonts w:ascii="Arial" w:hAnsi="Arial" w:cs="Arial"/>
              </w:rPr>
              <w:t xml:space="preserve"> Head of Therapy Services </w:t>
            </w:r>
          </w:p>
        </w:tc>
      </w:tr>
      <w:tr w:rsidR="002F4F0A" w:rsidRPr="00AB5CBF" w14:paraId="54F3C649" w14:textId="77777777" w:rsidTr="00AB5CBF">
        <w:trPr>
          <w:jc w:val="center"/>
        </w:trPr>
        <w:tc>
          <w:tcPr>
            <w:tcW w:w="4394" w:type="dxa"/>
            <w:shd w:val="clear" w:color="auto" w:fill="D3E5F6"/>
            <w:vAlign w:val="center"/>
          </w:tcPr>
          <w:p w14:paraId="10E68DED" w14:textId="67EA3784" w:rsidR="002F4F0A" w:rsidRPr="007F4AB3" w:rsidRDefault="002F4F0A" w:rsidP="004750ED">
            <w:pPr>
              <w:pStyle w:val="Style1"/>
              <w:rPr>
                <w:rFonts w:ascii="Arial" w:hAnsi="Arial" w:cs="Arial"/>
              </w:rPr>
            </w:pPr>
            <w:r>
              <w:rPr>
                <w:rFonts w:ascii="Arial" w:hAnsi="Arial" w:cs="Arial"/>
              </w:rPr>
              <w:t>Operational Job Title:</w:t>
            </w:r>
          </w:p>
        </w:tc>
        <w:tc>
          <w:tcPr>
            <w:tcW w:w="4370" w:type="dxa"/>
            <w:vAlign w:val="center"/>
          </w:tcPr>
          <w:p w14:paraId="77DF84BA" w14:textId="4706BC5B" w:rsidR="002F4F0A" w:rsidRDefault="00634694" w:rsidP="002F4F0A">
            <w:pPr>
              <w:pStyle w:val="Style1"/>
              <w:rPr>
                <w:rFonts w:ascii="Arial" w:hAnsi="Arial" w:cs="Arial"/>
              </w:rPr>
            </w:pPr>
            <w:r>
              <w:rPr>
                <w:rFonts w:ascii="Arial" w:hAnsi="Arial" w:cs="Arial"/>
              </w:rPr>
              <w:t xml:space="preserve"> Head of Therapy Services</w:t>
            </w:r>
          </w:p>
        </w:tc>
      </w:tr>
      <w:tr w:rsidR="003149E4" w:rsidRPr="00AB5CBF" w14:paraId="56F41ECA" w14:textId="77777777" w:rsidTr="00AB5CBF">
        <w:trPr>
          <w:jc w:val="center"/>
        </w:trPr>
        <w:tc>
          <w:tcPr>
            <w:tcW w:w="4394" w:type="dxa"/>
            <w:shd w:val="clear" w:color="auto" w:fill="D3E5F6"/>
            <w:vAlign w:val="center"/>
          </w:tcPr>
          <w:p w14:paraId="56F41EC8" w14:textId="77777777" w:rsidR="003149E4" w:rsidRPr="007F4AB3" w:rsidRDefault="003149E4" w:rsidP="004750ED">
            <w:pPr>
              <w:pStyle w:val="Style1"/>
              <w:rPr>
                <w:rFonts w:ascii="Arial" w:hAnsi="Arial" w:cs="Arial"/>
              </w:rPr>
            </w:pPr>
            <w:r w:rsidRPr="007F4AB3">
              <w:rPr>
                <w:rFonts w:ascii="Arial" w:hAnsi="Arial" w:cs="Arial"/>
              </w:rPr>
              <w:t>Department:</w:t>
            </w:r>
          </w:p>
        </w:tc>
        <w:tc>
          <w:tcPr>
            <w:tcW w:w="4370" w:type="dxa"/>
            <w:vAlign w:val="center"/>
          </w:tcPr>
          <w:p w14:paraId="56F41EC9" w14:textId="766E67B7" w:rsidR="003149E4" w:rsidRPr="002F4F0A" w:rsidRDefault="00634694" w:rsidP="002F4F0A">
            <w:pPr>
              <w:pStyle w:val="Style1"/>
              <w:rPr>
                <w:rFonts w:ascii="Arial" w:hAnsi="Arial" w:cs="Arial"/>
              </w:rPr>
            </w:pPr>
            <w:r>
              <w:rPr>
                <w:rFonts w:ascii="Arial" w:hAnsi="Arial" w:cs="Arial"/>
              </w:rPr>
              <w:t>Health Care (Neurological)</w:t>
            </w:r>
          </w:p>
        </w:tc>
      </w:tr>
      <w:tr w:rsidR="003A71C4" w:rsidRPr="00AB5CBF" w14:paraId="03F0EF1F" w14:textId="77777777" w:rsidTr="00AB5CBF">
        <w:trPr>
          <w:jc w:val="center"/>
        </w:trPr>
        <w:tc>
          <w:tcPr>
            <w:tcW w:w="4394" w:type="dxa"/>
            <w:shd w:val="clear" w:color="auto" w:fill="D3E5F6"/>
            <w:vAlign w:val="center"/>
          </w:tcPr>
          <w:p w14:paraId="18FF63CF" w14:textId="4D123B9F" w:rsidR="003A71C4" w:rsidRPr="007F4AB3" w:rsidRDefault="003A71C4" w:rsidP="004750ED">
            <w:pPr>
              <w:pStyle w:val="Style1"/>
              <w:rPr>
                <w:rFonts w:ascii="Arial" w:hAnsi="Arial" w:cs="Arial"/>
              </w:rPr>
            </w:pPr>
            <w:r>
              <w:rPr>
                <w:rFonts w:ascii="Arial" w:hAnsi="Arial" w:cs="Arial"/>
              </w:rPr>
              <w:t>Effective Date:</w:t>
            </w:r>
          </w:p>
        </w:tc>
        <w:tc>
          <w:tcPr>
            <w:tcW w:w="4370" w:type="dxa"/>
            <w:vAlign w:val="center"/>
          </w:tcPr>
          <w:p w14:paraId="18A4C39C" w14:textId="2F4CF339" w:rsidR="003A71C4" w:rsidRPr="002F4F0A" w:rsidRDefault="00607978" w:rsidP="002F4F0A">
            <w:pPr>
              <w:pStyle w:val="Style1"/>
              <w:rPr>
                <w:rFonts w:ascii="Arial" w:hAnsi="Arial" w:cs="Arial"/>
              </w:rPr>
            </w:pPr>
            <w:r>
              <w:rPr>
                <w:rFonts w:ascii="Arial" w:hAnsi="Arial" w:cs="Arial"/>
              </w:rPr>
              <w:t>May</w:t>
            </w:r>
            <w:r w:rsidR="00634694">
              <w:rPr>
                <w:rFonts w:ascii="Arial" w:hAnsi="Arial" w:cs="Arial"/>
              </w:rPr>
              <w:t xml:space="preserve"> 2022 </w:t>
            </w:r>
          </w:p>
        </w:tc>
      </w:tr>
    </w:tbl>
    <w:p w14:paraId="56F41ECB" w14:textId="77777777" w:rsidR="003149E4" w:rsidRPr="003A71C4" w:rsidRDefault="003149E4" w:rsidP="003149E4">
      <w:pPr>
        <w:rPr>
          <w:rFonts w:cs="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3149E4" w:rsidRPr="00AB5CBF" w14:paraId="56F41ECD" w14:textId="77777777" w:rsidTr="00AB5CBF">
        <w:tc>
          <w:tcPr>
            <w:tcW w:w="8764" w:type="dxa"/>
            <w:shd w:val="clear" w:color="auto" w:fill="D3E5F6"/>
          </w:tcPr>
          <w:p w14:paraId="56F41ECC" w14:textId="77777777" w:rsidR="003149E4" w:rsidRPr="00260785" w:rsidRDefault="003149E4" w:rsidP="004750ED">
            <w:pPr>
              <w:pStyle w:val="Style2"/>
              <w:rPr>
                <w:rFonts w:ascii="Arial" w:hAnsi="Arial" w:cs="Arial"/>
              </w:rPr>
            </w:pPr>
            <w:r w:rsidRPr="00260785">
              <w:rPr>
                <w:rFonts w:ascii="Arial" w:hAnsi="Arial" w:cs="Arial"/>
              </w:rPr>
              <w:t>1.  Main Purpose of Job</w:t>
            </w:r>
          </w:p>
        </w:tc>
      </w:tr>
      <w:tr w:rsidR="003149E4" w:rsidRPr="00AB5CBF" w14:paraId="56F41ED0" w14:textId="77777777" w:rsidTr="001143F8">
        <w:tc>
          <w:tcPr>
            <w:tcW w:w="8764" w:type="dxa"/>
          </w:tcPr>
          <w:p w14:paraId="56F41ECE" w14:textId="77777777" w:rsidR="00AB5CBF" w:rsidRPr="007B533B" w:rsidRDefault="00AB5CBF" w:rsidP="007B533B">
            <w:pPr>
              <w:suppressAutoHyphens/>
              <w:spacing w:after="0" w:line="240" w:lineRule="auto"/>
              <w:ind w:left="360"/>
              <w:rPr>
                <w:rFonts w:ascii="Arial" w:hAnsi="Arial" w:cs="Arial"/>
              </w:rPr>
            </w:pPr>
          </w:p>
          <w:p w14:paraId="56F41ECF" w14:textId="3ADDD985" w:rsidR="007B533B" w:rsidRPr="00260785" w:rsidRDefault="0093658A" w:rsidP="007B533B">
            <w:pPr>
              <w:suppressAutoHyphens/>
              <w:spacing w:after="0" w:line="240" w:lineRule="auto"/>
              <w:ind w:left="360"/>
              <w:rPr>
                <w:rFonts w:cs="Arial"/>
                <w:sz w:val="24"/>
                <w:szCs w:val="24"/>
              </w:rPr>
            </w:pPr>
            <w:r>
              <w:rPr>
                <w:rFonts w:cs="Arial"/>
                <w:sz w:val="24"/>
                <w:szCs w:val="24"/>
              </w:rPr>
              <w:t>To provide robust</w:t>
            </w:r>
            <w:r w:rsidR="00930828">
              <w:rPr>
                <w:rFonts w:cs="Arial"/>
                <w:sz w:val="24"/>
                <w:szCs w:val="24"/>
              </w:rPr>
              <w:t xml:space="preserve"> and effective</w:t>
            </w:r>
            <w:r>
              <w:rPr>
                <w:rFonts w:cs="Arial"/>
                <w:sz w:val="24"/>
                <w:szCs w:val="24"/>
              </w:rPr>
              <w:t xml:space="preserve"> leadership to </w:t>
            </w:r>
            <w:r w:rsidR="00930828">
              <w:rPr>
                <w:rFonts w:cs="Arial"/>
                <w:sz w:val="24"/>
                <w:szCs w:val="24"/>
              </w:rPr>
              <w:t>a specialised therapy team working within the rehabilitation service at Sue Ryder Lancashire.</w:t>
            </w:r>
            <w:r w:rsidR="00607978">
              <w:rPr>
                <w:rFonts w:cs="Arial"/>
                <w:sz w:val="24"/>
                <w:szCs w:val="24"/>
              </w:rPr>
              <w:t xml:space="preserve"> The post will support </w:t>
            </w:r>
            <w:r w:rsidR="00930828">
              <w:rPr>
                <w:rFonts w:cs="Arial"/>
                <w:sz w:val="24"/>
                <w:szCs w:val="24"/>
              </w:rPr>
              <w:t>the Senior Management Team in the delivery of services, quality improvement and clinical governance</w:t>
            </w:r>
            <w:r w:rsidR="00607978">
              <w:rPr>
                <w:rFonts w:cs="Arial"/>
                <w:sz w:val="24"/>
                <w:szCs w:val="24"/>
              </w:rPr>
              <w:t xml:space="preserve"> and strategy for neurological care and rehabilitation. </w:t>
            </w:r>
          </w:p>
        </w:tc>
      </w:tr>
    </w:tbl>
    <w:p w14:paraId="56F41ED1" w14:textId="77777777" w:rsidR="003149E4" w:rsidRPr="003A71C4" w:rsidRDefault="003149E4" w:rsidP="00AB5CBF">
      <w:pPr>
        <w:tabs>
          <w:tab w:val="num" w:pos="360"/>
        </w:tabs>
        <w:spacing w:before="120" w:after="120" w:line="240" w:lineRule="auto"/>
        <w:rPr>
          <w:rFonts w:cs="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3149E4" w:rsidRPr="00AB5CBF" w14:paraId="56F41ED3" w14:textId="77777777" w:rsidTr="00AB5CBF">
        <w:tc>
          <w:tcPr>
            <w:tcW w:w="8764" w:type="dxa"/>
            <w:shd w:val="clear" w:color="auto" w:fill="D3E5F6"/>
          </w:tcPr>
          <w:p w14:paraId="56F41ED2" w14:textId="77777777" w:rsidR="003149E4" w:rsidRPr="00260785" w:rsidRDefault="003149E4" w:rsidP="004750ED">
            <w:pPr>
              <w:pStyle w:val="Style2"/>
              <w:rPr>
                <w:rFonts w:ascii="Arial" w:hAnsi="Arial" w:cs="Arial"/>
              </w:rPr>
            </w:pPr>
            <w:r w:rsidRPr="00260785">
              <w:rPr>
                <w:rFonts w:ascii="Arial" w:hAnsi="Arial" w:cs="Arial"/>
              </w:rPr>
              <w:t>2.  Position in Organisation</w:t>
            </w:r>
          </w:p>
        </w:tc>
      </w:tr>
      <w:tr w:rsidR="003149E4" w:rsidRPr="00AB5CBF" w14:paraId="56F41ED6" w14:textId="77777777" w:rsidTr="001143F8">
        <w:tc>
          <w:tcPr>
            <w:tcW w:w="8764" w:type="dxa"/>
          </w:tcPr>
          <w:p w14:paraId="56F41ED4" w14:textId="77777777" w:rsidR="002D3677" w:rsidRDefault="002D3677" w:rsidP="007B533B">
            <w:pPr>
              <w:spacing w:after="0" w:line="240" w:lineRule="auto"/>
              <w:ind w:left="360"/>
              <w:rPr>
                <w:rFonts w:ascii="Arial" w:hAnsi="Arial" w:cs="Arial"/>
              </w:rPr>
            </w:pPr>
          </w:p>
          <w:p w14:paraId="56F41ED5" w14:textId="4A07074A" w:rsidR="007B533B" w:rsidRPr="00930828" w:rsidRDefault="00F82808" w:rsidP="00F82808">
            <w:pPr>
              <w:spacing w:after="0" w:line="240" w:lineRule="auto"/>
              <w:rPr>
                <w:rFonts w:asciiTheme="minorHAnsi" w:hAnsiTheme="minorHAnsi" w:cstheme="minorHAnsi"/>
                <w:sz w:val="24"/>
                <w:szCs w:val="24"/>
              </w:rPr>
            </w:pPr>
            <w:r w:rsidRPr="00930828">
              <w:rPr>
                <w:rFonts w:asciiTheme="minorHAnsi" w:hAnsiTheme="minorHAnsi" w:cstheme="minorHAnsi"/>
                <w:sz w:val="24"/>
                <w:szCs w:val="24"/>
              </w:rPr>
              <w:t xml:space="preserve">Reporting </w:t>
            </w:r>
            <w:r w:rsidR="00607978">
              <w:rPr>
                <w:rFonts w:asciiTheme="minorHAnsi" w:hAnsiTheme="minorHAnsi" w:cstheme="minorHAnsi"/>
                <w:sz w:val="24"/>
                <w:szCs w:val="24"/>
              </w:rPr>
              <w:t xml:space="preserve">to the Service Director </w:t>
            </w:r>
            <w:r w:rsidRPr="00930828">
              <w:rPr>
                <w:rFonts w:asciiTheme="minorHAnsi" w:hAnsiTheme="minorHAnsi" w:cstheme="minorHAnsi"/>
                <w:sz w:val="24"/>
                <w:szCs w:val="24"/>
              </w:rPr>
              <w:t>this post will form part of the Senior Leadership Team and</w:t>
            </w:r>
            <w:r w:rsidR="001219B7" w:rsidRPr="00930828">
              <w:rPr>
                <w:rFonts w:asciiTheme="minorHAnsi" w:hAnsiTheme="minorHAnsi" w:cstheme="minorHAnsi"/>
                <w:sz w:val="24"/>
                <w:szCs w:val="24"/>
              </w:rPr>
              <w:t xml:space="preserve"> work with the c</w:t>
            </w:r>
            <w:r w:rsidRPr="00930828">
              <w:rPr>
                <w:rFonts w:asciiTheme="minorHAnsi" w:hAnsiTheme="minorHAnsi" w:cstheme="minorHAnsi"/>
                <w:sz w:val="24"/>
                <w:szCs w:val="24"/>
              </w:rPr>
              <w:t xml:space="preserve">linical Nurse and AHP teams </w:t>
            </w:r>
          </w:p>
        </w:tc>
      </w:tr>
    </w:tbl>
    <w:p w14:paraId="56F41ED7" w14:textId="77777777" w:rsidR="003149E4" w:rsidRPr="003A71C4" w:rsidRDefault="003149E4" w:rsidP="00AB5CBF">
      <w:pPr>
        <w:tabs>
          <w:tab w:val="num" w:pos="360"/>
        </w:tabs>
        <w:spacing w:before="120" w:after="120" w:line="240" w:lineRule="auto"/>
        <w:rPr>
          <w:rFonts w:cs="Calibr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232E6E" w:rsidRPr="00260785" w14:paraId="56F41ED9" w14:textId="77777777" w:rsidTr="00F010B5">
        <w:tc>
          <w:tcPr>
            <w:tcW w:w="8764" w:type="dxa"/>
            <w:shd w:val="clear" w:color="auto" w:fill="D3E5F6"/>
          </w:tcPr>
          <w:p w14:paraId="56F41ED8" w14:textId="4D7704A8" w:rsidR="00232E6E" w:rsidRPr="00260785" w:rsidRDefault="00232E6E" w:rsidP="00F010B5">
            <w:pPr>
              <w:pStyle w:val="Style2"/>
              <w:rPr>
                <w:rFonts w:ascii="Arial" w:hAnsi="Arial" w:cs="Arial"/>
              </w:rPr>
            </w:pPr>
            <w:r w:rsidRPr="00260785">
              <w:rPr>
                <w:rFonts w:ascii="Arial" w:hAnsi="Arial" w:cs="Arial"/>
              </w:rPr>
              <w:br w:type="page"/>
              <w:t xml:space="preserve"> </w:t>
            </w:r>
            <w:r>
              <w:rPr>
                <w:rFonts w:ascii="Arial" w:hAnsi="Arial" w:cs="Arial"/>
              </w:rPr>
              <w:t>3</w:t>
            </w:r>
            <w:r w:rsidRPr="00260785">
              <w:rPr>
                <w:rFonts w:ascii="Arial" w:hAnsi="Arial" w:cs="Arial"/>
              </w:rPr>
              <w:t xml:space="preserve">. </w:t>
            </w:r>
            <w:r w:rsidR="00F010B5">
              <w:rPr>
                <w:rFonts w:ascii="Arial" w:hAnsi="Arial" w:cs="Arial"/>
              </w:rPr>
              <w:t>Educational Standard/Level</w:t>
            </w:r>
          </w:p>
        </w:tc>
      </w:tr>
      <w:tr w:rsidR="00232E6E" w:rsidRPr="00406770" w14:paraId="56F41EDC" w14:textId="77777777" w:rsidTr="00F010B5">
        <w:tc>
          <w:tcPr>
            <w:tcW w:w="8764" w:type="dxa"/>
          </w:tcPr>
          <w:p w14:paraId="569B9EB9" w14:textId="28A2B8A6" w:rsidR="001219B7" w:rsidRPr="006920D2" w:rsidRDefault="001219B7" w:rsidP="001219B7">
            <w:pPr>
              <w:pStyle w:val="ListParagraph"/>
              <w:numPr>
                <w:ilvl w:val="0"/>
                <w:numId w:val="28"/>
              </w:numPr>
              <w:spacing w:before="120" w:after="120" w:line="240" w:lineRule="auto"/>
              <w:jc w:val="both"/>
              <w:rPr>
                <w:rFonts w:cs="Calibri"/>
              </w:rPr>
            </w:pPr>
            <w:r>
              <w:rPr>
                <w:rFonts w:cs="Calibri"/>
              </w:rPr>
              <w:t xml:space="preserve">BSc (Hons) Occupational Therapy/ BSc (Hons) Physiotherapy </w:t>
            </w:r>
          </w:p>
          <w:p w14:paraId="2B2509C2" w14:textId="0485B1E4" w:rsidR="001219B7" w:rsidRPr="008026FD" w:rsidRDefault="001219B7" w:rsidP="001219B7">
            <w:pPr>
              <w:numPr>
                <w:ilvl w:val="0"/>
                <w:numId w:val="27"/>
              </w:numPr>
              <w:spacing w:before="120" w:after="120" w:line="240" w:lineRule="auto"/>
              <w:jc w:val="both"/>
              <w:rPr>
                <w:rFonts w:cs="Calibri"/>
              </w:rPr>
            </w:pPr>
            <w:r w:rsidRPr="008026FD">
              <w:rPr>
                <w:rFonts w:cs="Calibri"/>
              </w:rPr>
              <w:t xml:space="preserve">Registered with Health and Care Professionals Council </w:t>
            </w:r>
          </w:p>
          <w:p w14:paraId="46F41631" w14:textId="22D5A712" w:rsidR="001219B7" w:rsidRPr="008026FD" w:rsidRDefault="001219B7" w:rsidP="001219B7">
            <w:pPr>
              <w:numPr>
                <w:ilvl w:val="0"/>
                <w:numId w:val="27"/>
              </w:numPr>
              <w:spacing w:before="120" w:after="120" w:line="240" w:lineRule="auto"/>
              <w:jc w:val="both"/>
            </w:pPr>
            <w:r w:rsidRPr="008026FD">
              <w:rPr>
                <w:rFonts w:cs="Calibri"/>
              </w:rPr>
              <w:t xml:space="preserve">Relevant post registration training </w:t>
            </w:r>
            <w:r>
              <w:rPr>
                <w:rFonts w:cs="Calibri"/>
              </w:rPr>
              <w:t xml:space="preserve">and experience </w:t>
            </w:r>
            <w:r w:rsidRPr="008026FD">
              <w:rPr>
                <w:rFonts w:cs="Calibri"/>
              </w:rPr>
              <w:t>in a neurological rehabilitation  speciality</w:t>
            </w:r>
            <w:r>
              <w:rPr>
                <w:rFonts w:cs="Calibri"/>
              </w:rPr>
              <w:t xml:space="preserve"> and relevant leadership experience </w:t>
            </w:r>
            <w:r w:rsidR="002C5EB6">
              <w:rPr>
                <w:rFonts w:cs="Calibri"/>
              </w:rPr>
              <w:t xml:space="preserve">and training </w:t>
            </w:r>
            <w:r>
              <w:rPr>
                <w:rFonts w:cs="Calibri"/>
              </w:rPr>
              <w:t xml:space="preserve">in a health/social care setting </w:t>
            </w:r>
          </w:p>
          <w:p w14:paraId="1D0430EB" w14:textId="77777777" w:rsidR="001219B7" w:rsidRPr="008026FD" w:rsidRDefault="001219B7" w:rsidP="001219B7">
            <w:pPr>
              <w:numPr>
                <w:ilvl w:val="0"/>
                <w:numId w:val="27"/>
              </w:numPr>
              <w:spacing w:before="120" w:after="120" w:line="240" w:lineRule="auto"/>
              <w:jc w:val="both"/>
            </w:pPr>
            <w:r w:rsidRPr="008026FD">
              <w:t>Evidence of Continuing Professional Development</w:t>
            </w:r>
          </w:p>
          <w:p w14:paraId="44D5560D" w14:textId="65E3C751" w:rsidR="001219B7" w:rsidRPr="008026FD" w:rsidRDefault="001219B7" w:rsidP="001219B7">
            <w:pPr>
              <w:numPr>
                <w:ilvl w:val="0"/>
                <w:numId w:val="27"/>
              </w:numPr>
              <w:spacing w:before="120" w:after="120" w:line="240" w:lineRule="auto"/>
              <w:jc w:val="both"/>
              <w:rPr>
                <w:rFonts w:cs="Calibri"/>
              </w:rPr>
            </w:pPr>
            <w:r w:rsidRPr="008026FD">
              <w:t>Current registration w</w:t>
            </w:r>
            <w:r>
              <w:t xml:space="preserve">ith Professional Body (RCOT/CSP) </w:t>
            </w:r>
          </w:p>
          <w:p w14:paraId="475310C8" w14:textId="77777777" w:rsidR="001219B7" w:rsidRPr="00B645AC" w:rsidRDefault="001219B7" w:rsidP="001219B7">
            <w:pPr>
              <w:pStyle w:val="ListParagraph"/>
              <w:numPr>
                <w:ilvl w:val="0"/>
                <w:numId w:val="27"/>
              </w:numPr>
              <w:tabs>
                <w:tab w:val="left" w:pos="5955"/>
              </w:tabs>
              <w:spacing w:after="0" w:line="240" w:lineRule="auto"/>
              <w:rPr>
                <w:rFonts w:ascii="Arial" w:hAnsi="Arial" w:cs="Arial"/>
                <w:sz w:val="24"/>
                <w:szCs w:val="24"/>
              </w:rPr>
            </w:pPr>
            <w:r w:rsidRPr="003F29B7">
              <w:rPr>
                <w:rFonts w:cs="Calibri"/>
              </w:rPr>
              <w:t>Member of a Professional Specialist Interest Group</w:t>
            </w:r>
          </w:p>
          <w:p w14:paraId="56F41EDB" w14:textId="4C0C649B" w:rsidR="002D3677" w:rsidRPr="002D3677" w:rsidRDefault="002D3677" w:rsidP="00CD4968">
            <w:pPr>
              <w:tabs>
                <w:tab w:val="left" w:pos="720"/>
              </w:tabs>
              <w:ind w:left="360" w:hanging="720"/>
              <w:rPr>
                <w:rFonts w:ascii="Arial" w:hAnsi="Arial" w:cs="Arial"/>
                <w:sz w:val="24"/>
                <w:szCs w:val="24"/>
              </w:rPr>
            </w:pPr>
          </w:p>
        </w:tc>
      </w:tr>
    </w:tbl>
    <w:p w14:paraId="56F41EDD" w14:textId="77777777" w:rsidR="00232E6E" w:rsidRPr="003A71C4" w:rsidRDefault="00232E6E" w:rsidP="00AB5CBF">
      <w:pPr>
        <w:tabs>
          <w:tab w:val="num" w:pos="360"/>
        </w:tabs>
        <w:spacing w:before="120" w:after="120" w:line="240" w:lineRule="auto"/>
        <w:rPr>
          <w:rFonts w:cs="Calibr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232E6E" w:rsidRPr="00260785" w14:paraId="56F41EDF" w14:textId="77777777" w:rsidTr="00F010B5">
        <w:tc>
          <w:tcPr>
            <w:tcW w:w="8764" w:type="dxa"/>
            <w:shd w:val="clear" w:color="auto" w:fill="D3E5F6"/>
          </w:tcPr>
          <w:p w14:paraId="56F41EDE" w14:textId="34D80208" w:rsidR="00232E6E" w:rsidRPr="00260785" w:rsidRDefault="00232E6E" w:rsidP="00F010B5">
            <w:pPr>
              <w:pStyle w:val="Style2"/>
              <w:rPr>
                <w:rFonts w:ascii="Arial" w:hAnsi="Arial" w:cs="Arial"/>
              </w:rPr>
            </w:pPr>
            <w:r>
              <w:rPr>
                <w:rFonts w:ascii="Arial" w:hAnsi="Arial" w:cs="Arial"/>
              </w:rPr>
              <w:lastRenderedPageBreak/>
              <w:t>4</w:t>
            </w:r>
            <w:r w:rsidRPr="00260785">
              <w:rPr>
                <w:rFonts w:ascii="Arial" w:hAnsi="Arial" w:cs="Arial"/>
              </w:rPr>
              <w:t xml:space="preserve">.  </w:t>
            </w:r>
            <w:r>
              <w:rPr>
                <w:rFonts w:ascii="Arial" w:hAnsi="Arial" w:cs="Arial"/>
              </w:rPr>
              <w:t>Knowledge</w:t>
            </w:r>
            <w:r w:rsidR="005A62F6">
              <w:rPr>
                <w:rFonts w:ascii="Arial" w:hAnsi="Arial" w:cs="Arial"/>
              </w:rPr>
              <w:t>, Skills</w:t>
            </w:r>
            <w:r>
              <w:rPr>
                <w:rFonts w:ascii="Arial" w:hAnsi="Arial" w:cs="Arial"/>
              </w:rPr>
              <w:t xml:space="preserve"> &amp; </w:t>
            </w:r>
            <w:r w:rsidR="00F010B5">
              <w:rPr>
                <w:rFonts w:ascii="Arial" w:hAnsi="Arial" w:cs="Arial"/>
              </w:rPr>
              <w:t>Proven Ability</w:t>
            </w:r>
          </w:p>
        </w:tc>
      </w:tr>
      <w:tr w:rsidR="00232E6E" w:rsidRPr="00812F21" w14:paraId="56F41EE3" w14:textId="77777777" w:rsidTr="00F010B5">
        <w:tc>
          <w:tcPr>
            <w:tcW w:w="8764" w:type="dxa"/>
          </w:tcPr>
          <w:p w14:paraId="469B8235" w14:textId="7F8EC2D7" w:rsidR="002D6DD4" w:rsidRPr="008026FD" w:rsidRDefault="002D6DD4" w:rsidP="002D6DD4">
            <w:pPr>
              <w:numPr>
                <w:ilvl w:val="0"/>
                <w:numId w:val="29"/>
              </w:numPr>
              <w:spacing w:before="120" w:after="120" w:line="240" w:lineRule="auto"/>
              <w:jc w:val="both"/>
              <w:rPr>
                <w:rFonts w:cs="Calibri"/>
              </w:rPr>
            </w:pPr>
            <w:r w:rsidRPr="008026FD">
              <w:rPr>
                <w:rFonts w:cs="Calibri"/>
              </w:rPr>
              <w:t xml:space="preserve">Experience of working in a </w:t>
            </w:r>
            <w:r w:rsidR="002C5EB6">
              <w:rPr>
                <w:rFonts w:cs="Calibri"/>
              </w:rPr>
              <w:t xml:space="preserve"> specialised </w:t>
            </w:r>
            <w:r w:rsidRPr="008026FD">
              <w:rPr>
                <w:rFonts w:cs="Calibri"/>
              </w:rPr>
              <w:t>rehabilitation setting</w:t>
            </w:r>
            <w:r w:rsidR="002C5EB6">
              <w:rPr>
                <w:rFonts w:cs="Calibri"/>
              </w:rPr>
              <w:t xml:space="preserve"> (in-patient or community) </w:t>
            </w:r>
          </w:p>
          <w:p w14:paraId="56DF180C" w14:textId="0867E19E" w:rsidR="002D6DD4" w:rsidRPr="008026FD" w:rsidRDefault="002D6DD4" w:rsidP="002D6DD4">
            <w:pPr>
              <w:numPr>
                <w:ilvl w:val="0"/>
                <w:numId w:val="29"/>
              </w:numPr>
              <w:spacing w:before="120" w:after="120" w:line="240" w:lineRule="auto"/>
              <w:jc w:val="both"/>
              <w:rPr>
                <w:rFonts w:cs="Calibri"/>
              </w:rPr>
            </w:pPr>
            <w:r w:rsidRPr="008026FD">
              <w:rPr>
                <w:rFonts w:cs="Calibri"/>
              </w:rPr>
              <w:t>Demonstrable experience</w:t>
            </w:r>
            <w:r w:rsidR="002C5EB6">
              <w:rPr>
                <w:rFonts w:cs="Calibri"/>
              </w:rPr>
              <w:t xml:space="preserve"> of evidence based practice, research and </w:t>
            </w:r>
            <w:r w:rsidRPr="008026FD">
              <w:rPr>
                <w:rFonts w:cs="Calibri"/>
              </w:rPr>
              <w:t>outcome measures</w:t>
            </w:r>
          </w:p>
          <w:p w14:paraId="47AA7AAC"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Highly specialist knowledge and application of therapy assessments and interventions using complex level clinical reasoning</w:t>
            </w:r>
          </w:p>
          <w:p w14:paraId="7230EB0D"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Experience of managing a team of staff including setting objectives, appraisal, recruitment and disciplinary issues</w:t>
            </w:r>
          </w:p>
          <w:p w14:paraId="59B6585E"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An ability to work autonomously and to set own and others’ priorities</w:t>
            </w:r>
          </w:p>
          <w:p w14:paraId="4368F7B9"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An ability to confidently assess and manage risk in relation to therapist/therapy service performance</w:t>
            </w:r>
          </w:p>
          <w:p w14:paraId="2CF44B6D"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An ability to organise, co-ordinate and respond efficiently to complex information</w:t>
            </w:r>
          </w:p>
          <w:p w14:paraId="32FE588F" w14:textId="447A71EC" w:rsidR="002D6DD4" w:rsidRPr="008026FD" w:rsidRDefault="002C5EB6" w:rsidP="002D6DD4">
            <w:pPr>
              <w:numPr>
                <w:ilvl w:val="0"/>
                <w:numId w:val="29"/>
              </w:numPr>
              <w:spacing w:before="120" w:after="120" w:line="240" w:lineRule="auto"/>
              <w:jc w:val="both"/>
              <w:rPr>
                <w:rFonts w:cs="Calibri"/>
              </w:rPr>
            </w:pPr>
            <w:r>
              <w:rPr>
                <w:rFonts w:cs="Calibri"/>
              </w:rPr>
              <w:t xml:space="preserve">IT skills including management of databases and data collection methods </w:t>
            </w:r>
          </w:p>
          <w:p w14:paraId="6298361F" w14:textId="77777777" w:rsidR="002D6DD4" w:rsidRPr="008026FD" w:rsidRDefault="002D6DD4" w:rsidP="002D6DD4">
            <w:pPr>
              <w:numPr>
                <w:ilvl w:val="0"/>
                <w:numId w:val="29"/>
              </w:numPr>
              <w:spacing w:before="120" w:after="120" w:line="240" w:lineRule="auto"/>
              <w:jc w:val="both"/>
              <w:rPr>
                <w:rFonts w:cs="Calibri"/>
              </w:rPr>
            </w:pPr>
            <w:r w:rsidRPr="008026FD">
              <w:rPr>
                <w:rFonts w:cs="Calibri"/>
              </w:rPr>
              <w:t>Knowledge of relevant legislation and its impact on current practice</w:t>
            </w:r>
          </w:p>
          <w:p w14:paraId="04612ABE" w14:textId="77777777" w:rsidR="002D6DD4" w:rsidRPr="008026FD" w:rsidRDefault="002D6DD4" w:rsidP="002D6DD4">
            <w:pPr>
              <w:numPr>
                <w:ilvl w:val="0"/>
                <w:numId w:val="29"/>
              </w:numPr>
              <w:spacing w:before="120" w:after="120" w:line="240" w:lineRule="auto"/>
              <w:jc w:val="both"/>
            </w:pPr>
            <w:r w:rsidRPr="008026FD">
              <w:rPr>
                <w:rFonts w:cs="Calibri"/>
              </w:rPr>
              <w:t>Excellent advanced communication skills</w:t>
            </w:r>
          </w:p>
          <w:p w14:paraId="1EB16895" w14:textId="0979D338" w:rsidR="002D6DD4" w:rsidRPr="008026FD" w:rsidRDefault="002D6DD4" w:rsidP="002D6DD4">
            <w:pPr>
              <w:numPr>
                <w:ilvl w:val="0"/>
                <w:numId w:val="29"/>
              </w:numPr>
              <w:spacing w:before="120" w:after="120" w:line="240" w:lineRule="auto"/>
              <w:jc w:val="both"/>
            </w:pPr>
            <w:r w:rsidRPr="008026FD">
              <w:t>Ability to build effective working relationships</w:t>
            </w:r>
            <w:r w:rsidR="002C5EB6">
              <w:t xml:space="preserve"> within organisation and partnership organisations </w:t>
            </w:r>
          </w:p>
          <w:p w14:paraId="56F41EE0" w14:textId="1FE5E588" w:rsidR="00232E6E" w:rsidRPr="002C5EB6" w:rsidRDefault="002D6DD4" w:rsidP="002C5EB6">
            <w:pPr>
              <w:numPr>
                <w:ilvl w:val="0"/>
                <w:numId w:val="29"/>
              </w:numPr>
              <w:spacing w:before="120" w:after="120" w:line="240" w:lineRule="auto"/>
              <w:jc w:val="both"/>
            </w:pPr>
            <w:r w:rsidRPr="008026FD">
              <w:t>Motivatio</w:t>
            </w:r>
            <w:r w:rsidR="002C5EB6">
              <w:t>nal l</w:t>
            </w:r>
            <w:r w:rsidRPr="008026FD">
              <w:t>eadership</w:t>
            </w:r>
            <w:r w:rsidR="002C5EB6">
              <w:t xml:space="preserve"> style</w:t>
            </w:r>
            <w:r w:rsidRPr="008026FD">
              <w:t xml:space="preserve"> and visionary</w:t>
            </w:r>
            <w:r w:rsidR="002C5EB6">
              <w:t xml:space="preserve"> skills to motivate workforce </w:t>
            </w:r>
          </w:p>
          <w:p w14:paraId="56F41EE1" w14:textId="77777777" w:rsidR="007B533B" w:rsidRDefault="007B533B" w:rsidP="007B533B">
            <w:pPr>
              <w:tabs>
                <w:tab w:val="left" w:pos="1080"/>
              </w:tabs>
              <w:suppressAutoHyphens/>
              <w:spacing w:after="0" w:line="240" w:lineRule="auto"/>
              <w:ind w:left="360"/>
              <w:rPr>
                <w:rFonts w:ascii="Arial" w:hAnsi="Arial" w:cs="Arial"/>
              </w:rPr>
            </w:pPr>
          </w:p>
          <w:p w14:paraId="56F41EE2" w14:textId="77777777" w:rsidR="007B533B" w:rsidRPr="00812F21" w:rsidRDefault="007B533B" w:rsidP="007B533B">
            <w:pPr>
              <w:tabs>
                <w:tab w:val="left" w:pos="1080"/>
              </w:tabs>
              <w:suppressAutoHyphens/>
              <w:spacing w:after="0" w:line="240" w:lineRule="auto"/>
              <w:ind w:left="360"/>
              <w:rPr>
                <w:rFonts w:ascii="Arial" w:hAnsi="Arial" w:cs="Arial"/>
              </w:rPr>
            </w:pPr>
          </w:p>
        </w:tc>
      </w:tr>
    </w:tbl>
    <w:p w14:paraId="56F41EE4" w14:textId="77777777" w:rsidR="00232E6E" w:rsidRPr="003A71C4" w:rsidRDefault="00232E6E" w:rsidP="00AB5CBF">
      <w:pPr>
        <w:tabs>
          <w:tab w:val="num" w:pos="360"/>
        </w:tabs>
        <w:spacing w:before="120" w:after="120" w:line="240" w:lineRule="auto"/>
        <w:rPr>
          <w:rFonts w:cs="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232E6E" w:rsidRPr="00260785" w14:paraId="56F41EE6" w14:textId="77777777" w:rsidTr="00F010B5">
        <w:tc>
          <w:tcPr>
            <w:tcW w:w="8764" w:type="dxa"/>
            <w:shd w:val="clear" w:color="auto" w:fill="D3E5F6"/>
          </w:tcPr>
          <w:p w14:paraId="56F41EE5" w14:textId="3521CDC2" w:rsidR="00232E6E" w:rsidRPr="00260785" w:rsidRDefault="00232E6E" w:rsidP="00F010B5">
            <w:pPr>
              <w:pStyle w:val="Style2"/>
              <w:rPr>
                <w:rFonts w:ascii="Arial" w:hAnsi="Arial" w:cs="Arial"/>
              </w:rPr>
            </w:pPr>
            <w:r>
              <w:rPr>
                <w:rFonts w:ascii="Arial" w:hAnsi="Arial" w:cs="Arial"/>
              </w:rPr>
              <w:t>5</w:t>
            </w:r>
            <w:r w:rsidRPr="00260785">
              <w:rPr>
                <w:rFonts w:ascii="Arial" w:hAnsi="Arial" w:cs="Arial"/>
              </w:rPr>
              <w:t xml:space="preserve">. </w:t>
            </w:r>
            <w:r w:rsidR="00F010B5">
              <w:rPr>
                <w:rFonts w:ascii="Arial" w:hAnsi="Arial" w:cs="Arial"/>
              </w:rPr>
              <w:t xml:space="preserve"> </w:t>
            </w:r>
            <w:r w:rsidR="00930828">
              <w:rPr>
                <w:rFonts w:ascii="Arial" w:hAnsi="Arial" w:cs="Arial"/>
              </w:rPr>
              <w:t xml:space="preserve">Duties and Key Responsibilities </w:t>
            </w:r>
          </w:p>
        </w:tc>
      </w:tr>
      <w:tr w:rsidR="00232E6E" w:rsidRPr="00E6319C" w14:paraId="56F41EE8" w14:textId="77777777" w:rsidTr="00F010B5">
        <w:tc>
          <w:tcPr>
            <w:tcW w:w="8764" w:type="dxa"/>
            <w:shd w:val="clear" w:color="auto" w:fill="FFFFFF" w:themeFill="background1"/>
          </w:tcPr>
          <w:p w14:paraId="3375D3BE" w14:textId="77777777" w:rsidR="002C5EB6" w:rsidRDefault="002C5EB6" w:rsidP="002C5EB6">
            <w:pPr>
              <w:pStyle w:val="ListParagraph"/>
              <w:numPr>
                <w:ilvl w:val="0"/>
                <w:numId w:val="30"/>
              </w:numPr>
            </w:pPr>
            <w:r>
              <w:t xml:space="preserve">Oversee individuals rehab client journey from referral to discharge to ensure individual programmes are planned and delivered effectively. </w:t>
            </w:r>
          </w:p>
          <w:p w14:paraId="4A48DE37" w14:textId="77777777" w:rsidR="002C5EB6" w:rsidRDefault="002C5EB6" w:rsidP="002C5EB6">
            <w:pPr>
              <w:pStyle w:val="ListParagraph"/>
              <w:numPr>
                <w:ilvl w:val="0"/>
                <w:numId w:val="30"/>
              </w:numPr>
            </w:pPr>
            <w:r>
              <w:t>To review referrals and conduct pre admission patient assessments.</w:t>
            </w:r>
          </w:p>
          <w:p w14:paraId="6881B4AD" w14:textId="77777777" w:rsidR="002C5EB6" w:rsidRDefault="002C5EB6" w:rsidP="002C5EB6">
            <w:pPr>
              <w:pStyle w:val="ListParagraph"/>
              <w:numPr>
                <w:ilvl w:val="0"/>
                <w:numId w:val="30"/>
              </w:numPr>
            </w:pPr>
            <w:r>
              <w:t>Act as lead source of clinical expertise within the Team.</w:t>
            </w:r>
          </w:p>
          <w:p w14:paraId="52FD42BD" w14:textId="77777777" w:rsidR="002C5EB6" w:rsidRDefault="002C5EB6" w:rsidP="002C5EB6">
            <w:pPr>
              <w:pStyle w:val="ListParagraph"/>
              <w:numPr>
                <w:ilvl w:val="0"/>
                <w:numId w:val="30"/>
              </w:numPr>
            </w:pPr>
            <w:r>
              <w:t>Chair interdisciplinary team meetings and review meetings as appropriate.</w:t>
            </w:r>
          </w:p>
          <w:p w14:paraId="58F62A18" w14:textId="77777777" w:rsidR="002C5EB6" w:rsidRDefault="002C5EB6" w:rsidP="002C5EB6">
            <w:pPr>
              <w:pStyle w:val="ListParagraph"/>
              <w:numPr>
                <w:ilvl w:val="0"/>
                <w:numId w:val="30"/>
              </w:numPr>
            </w:pPr>
            <w:r>
              <w:t>To hold responsibility for managing own caseload within an agreed defined clinical area.</w:t>
            </w:r>
          </w:p>
          <w:p w14:paraId="76B9C7F6" w14:textId="77777777" w:rsidR="002C5EB6" w:rsidRDefault="002C5EB6" w:rsidP="002C5EB6">
            <w:pPr>
              <w:pStyle w:val="ListParagraph"/>
              <w:numPr>
                <w:ilvl w:val="0"/>
                <w:numId w:val="30"/>
              </w:numPr>
            </w:pPr>
            <w:r>
              <w:t xml:space="preserve">To assess, plan, implement and evaluate therapy intervention to meet the assessed needs of Rehabilitation clients. </w:t>
            </w:r>
          </w:p>
          <w:p w14:paraId="50392220" w14:textId="77777777" w:rsidR="002C5EB6" w:rsidRDefault="002C5EB6" w:rsidP="002C5EB6">
            <w:pPr>
              <w:pStyle w:val="ListParagraph"/>
              <w:numPr>
                <w:ilvl w:val="0"/>
                <w:numId w:val="30"/>
              </w:numPr>
            </w:pPr>
            <w:r>
              <w:t>To be professionally and legally responsible and accountable for all aspects of own work and support junior staff to do the same.</w:t>
            </w:r>
          </w:p>
          <w:p w14:paraId="3ADF05E9" w14:textId="30BCE4B7" w:rsidR="002C5EB6" w:rsidRDefault="002C5EB6" w:rsidP="002C5EB6">
            <w:pPr>
              <w:pStyle w:val="ListParagraph"/>
              <w:numPr>
                <w:ilvl w:val="0"/>
                <w:numId w:val="30"/>
              </w:numPr>
            </w:pPr>
            <w:r>
              <w:t xml:space="preserve">To complete a range of written </w:t>
            </w:r>
            <w:r w:rsidR="005A62F6">
              <w:t xml:space="preserve">performance  related </w:t>
            </w:r>
            <w:r>
              <w:t>reports as appropriate.</w:t>
            </w:r>
          </w:p>
          <w:p w14:paraId="18F27EC8" w14:textId="77777777" w:rsidR="002C5EB6" w:rsidRDefault="002C5EB6" w:rsidP="002C5EB6">
            <w:pPr>
              <w:pStyle w:val="ListParagraph"/>
              <w:numPr>
                <w:ilvl w:val="0"/>
                <w:numId w:val="30"/>
              </w:numPr>
            </w:pPr>
            <w:r>
              <w:t>To ensure documentation produced by other members of the team is in line with professional and Sue Ryder standards.</w:t>
            </w:r>
          </w:p>
          <w:p w14:paraId="29F68EE8" w14:textId="77777777" w:rsidR="002C5EB6" w:rsidRDefault="002C5EB6" w:rsidP="002C5EB6">
            <w:pPr>
              <w:rPr>
                <w:b/>
              </w:rPr>
            </w:pPr>
            <w:r>
              <w:rPr>
                <w:b/>
              </w:rPr>
              <w:lastRenderedPageBreak/>
              <w:t xml:space="preserve">Management/ Organisational </w:t>
            </w:r>
          </w:p>
          <w:p w14:paraId="72D5225C" w14:textId="355D03CD" w:rsidR="002C5EB6" w:rsidRDefault="00607978" w:rsidP="002C5EB6">
            <w:pPr>
              <w:pStyle w:val="ListParagraph"/>
              <w:numPr>
                <w:ilvl w:val="0"/>
                <w:numId w:val="31"/>
              </w:numPr>
            </w:pPr>
            <w:r>
              <w:t>To provide</w:t>
            </w:r>
            <w:r w:rsidR="0093658A">
              <w:t xml:space="preserve"> leadership for the r</w:t>
            </w:r>
            <w:r w:rsidR="002C5EB6">
              <w:t>ehabilitation team and take an active role in service developments through the use of peer review, audit, evaluation of ou</w:t>
            </w:r>
            <w:r w:rsidR="0093658A">
              <w:t xml:space="preserve">tcome measures. </w:t>
            </w:r>
          </w:p>
          <w:p w14:paraId="75941995" w14:textId="468C4DB2" w:rsidR="002C5EB6" w:rsidRDefault="002C5EB6" w:rsidP="002C5EB6">
            <w:pPr>
              <w:pStyle w:val="ListParagraph"/>
              <w:numPr>
                <w:ilvl w:val="0"/>
                <w:numId w:val="31"/>
              </w:numPr>
            </w:pPr>
            <w:r>
              <w:t>To recommend</w:t>
            </w:r>
            <w:r w:rsidR="0093658A">
              <w:t xml:space="preserve"> and implement</w:t>
            </w:r>
            <w:r>
              <w:t xml:space="preserve"> changes/improvem</w:t>
            </w:r>
            <w:r w:rsidR="0093658A">
              <w:t xml:space="preserve">ents to the service as required using quality improvement methodologies. </w:t>
            </w:r>
          </w:p>
          <w:p w14:paraId="4DA65433" w14:textId="77777777" w:rsidR="002C5EB6" w:rsidRDefault="002C5EB6" w:rsidP="002C5EB6">
            <w:pPr>
              <w:pStyle w:val="ListParagraph"/>
              <w:numPr>
                <w:ilvl w:val="0"/>
                <w:numId w:val="31"/>
              </w:numPr>
            </w:pPr>
            <w:r>
              <w:t>To monitor the caseloads of other members of the team to ensure the most effective and efficient service is provided.</w:t>
            </w:r>
          </w:p>
          <w:p w14:paraId="00F9181A" w14:textId="77777777" w:rsidR="002C5EB6" w:rsidRDefault="002C5EB6" w:rsidP="002C5EB6">
            <w:pPr>
              <w:pStyle w:val="ListParagraph"/>
              <w:numPr>
                <w:ilvl w:val="0"/>
                <w:numId w:val="31"/>
              </w:numPr>
            </w:pPr>
            <w:r>
              <w:t>Ensure the provision of a high standard of service, delivered within local and national guidelines and within the resources available.</w:t>
            </w:r>
          </w:p>
          <w:p w14:paraId="6F1E3C50" w14:textId="77777777" w:rsidR="002C5EB6" w:rsidRDefault="002C5EB6" w:rsidP="002C5EB6">
            <w:pPr>
              <w:pStyle w:val="ListParagraph"/>
              <w:numPr>
                <w:ilvl w:val="0"/>
                <w:numId w:val="31"/>
              </w:numPr>
            </w:pPr>
            <w:r>
              <w:t>To be responsible for the implementation of appropriate new evidence based techniques and activities.</w:t>
            </w:r>
          </w:p>
          <w:p w14:paraId="75FCC2F8" w14:textId="3C90AE2F" w:rsidR="002C5EB6" w:rsidRDefault="002C5EB6" w:rsidP="002C5EB6">
            <w:pPr>
              <w:pStyle w:val="ListParagraph"/>
              <w:numPr>
                <w:ilvl w:val="0"/>
                <w:numId w:val="31"/>
              </w:numPr>
            </w:pPr>
            <w:r>
              <w:t>To represent Sue Ryder Neurological Care Centre (Lancashire</w:t>
            </w:r>
            <w:r w:rsidR="00930828">
              <w:t>) Rehabilitation</w:t>
            </w:r>
            <w:r>
              <w:t xml:space="preserve"> Service at meetings/forums as required.</w:t>
            </w:r>
          </w:p>
          <w:p w14:paraId="7CD09DD9" w14:textId="77777777" w:rsidR="002C5EB6" w:rsidRDefault="002C5EB6" w:rsidP="002C5EB6">
            <w:pPr>
              <w:pStyle w:val="ListParagraph"/>
              <w:numPr>
                <w:ilvl w:val="0"/>
                <w:numId w:val="31"/>
              </w:numPr>
            </w:pPr>
            <w:r>
              <w:t>To be responsible for the day to day management of staff within the Unit and provide support to staff as required.</w:t>
            </w:r>
          </w:p>
          <w:p w14:paraId="6A44947A" w14:textId="0699F5A5" w:rsidR="002C5EB6" w:rsidRDefault="002C5EB6" w:rsidP="002C5EB6">
            <w:pPr>
              <w:pStyle w:val="ListParagraph"/>
              <w:numPr>
                <w:ilvl w:val="0"/>
                <w:numId w:val="31"/>
              </w:numPr>
            </w:pPr>
            <w:r>
              <w:t xml:space="preserve">To liaise with and provide regular feedback to </w:t>
            </w:r>
            <w:r w:rsidR="00607978">
              <w:t>Service Director</w:t>
            </w:r>
            <w:r>
              <w:t xml:space="preserve"> at Sue Ryder Neurological Care Centre (Lancashire)  , on service issues e.g. resources, referrals , outcome monitoring targets.</w:t>
            </w:r>
          </w:p>
          <w:p w14:paraId="6400F5E4" w14:textId="1577057D" w:rsidR="002C5EB6" w:rsidRDefault="002C5EB6" w:rsidP="002C5EB6">
            <w:pPr>
              <w:pStyle w:val="ListParagraph"/>
              <w:numPr>
                <w:ilvl w:val="0"/>
                <w:numId w:val="31"/>
              </w:numPr>
            </w:pPr>
            <w:r>
              <w:t xml:space="preserve">To organise </w:t>
            </w:r>
            <w:r w:rsidR="0093658A">
              <w:t xml:space="preserve">and lead </w:t>
            </w:r>
            <w:r>
              <w:t>regular staff meetings within own specialist area.</w:t>
            </w:r>
          </w:p>
          <w:p w14:paraId="13E62969" w14:textId="77777777" w:rsidR="002C5EB6" w:rsidRDefault="002C5EB6" w:rsidP="002C5EB6">
            <w:pPr>
              <w:pStyle w:val="ListParagraph"/>
              <w:numPr>
                <w:ilvl w:val="0"/>
                <w:numId w:val="31"/>
              </w:numPr>
            </w:pPr>
            <w:r>
              <w:t>To work with other professionals in managing operational issues of services which cross organisational boundaries.</w:t>
            </w:r>
          </w:p>
          <w:p w14:paraId="7FCF651A" w14:textId="77777777" w:rsidR="002C5EB6" w:rsidRDefault="002C5EB6" w:rsidP="002C5EB6">
            <w:pPr>
              <w:pStyle w:val="ListParagraph"/>
              <w:numPr>
                <w:ilvl w:val="0"/>
                <w:numId w:val="31"/>
              </w:numPr>
            </w:pPr>
            <w:r>
              <w:t>To be responsible for the monitoring of equipment/materials used within the unit.</w:t>
            </w:r>
          </w:p>
          <w:p w14:paraId="52668CFB" w14:textId="77777777" w:rsidR="002C5EB6" w:rsidRDefault="002C5EB6" w:rsidP="002C5EB6">
            <w:pPr>
              <w:pStyle w:val="ListParagraph"/>
              <w:numPr>
                <w:ilvl w:val="0"/>
                <w:numId w:val="31"/>
              </w:numPr>
            </w:pPr>
            <w:r>
              <w:t>To be involved with the recruitment and selection process of staff to the unit.</w:t>
            </w:r>
          </w:p>
          <w:p w14:paraId="433B60CF" w14:textId="77777777" w:rsidR="002C5EB6" w:rsidRDefault="002C5EB6" w:rsidP="002C5EB6">
            <w:pPr>
              <w:pStyle w:val="ListParagraph"/>
              <w:numPr>
                <w:ilvl w:val="0"/>
                <w:numId w:val="31"/>
              </w:numPr>
            </w:pPr>
            <w:r>
              <w:t>To use a range of verbal and non-verbal communication skills to communicate effectively with a wide range of people.</w:t>
            </w:r>
          </w:p>
          <w:p w14:paraId="57FDC70E" w14:textId="4024B42B" w:rsidR="002C5EB6" w:rsidRDefault="002C5EB6" w:rsidP="002C5EB6">
            <w:pPr>
              <w:pStyle w:val="ListParagraph"/>
              <w:numPr>
                <w:ilvl w:val="0"/>
                <w:numId w:val="31"/>
              </w:numPr>
            </w:pPr>
            <w:r>
              <w:t xml:space="preserve">To maintain robust communication networks with the Head of Clinical </w:t>
            </w:r>
            <w:r w:rsidR="0093658A">
              <w:t>Services and Service</w:t>
            </w:r>
            <w:r>
              <w:t xml:space="preserve"> Director.</w:t>
            </w:r>
          </w:p>
          <w:p w14:paraId="3DCA4678" w14:textId="2B7AB2D8" w:rsidR="002C5EB6" w:rsidRDefault="002C5EB6" w:rsidP="002C5EB6">
            <w:pPr>
              <w:pStyle w:val="ListParagraph"/>
              <w:numPr>
                <w:ilvl w:val="0"/>
                <w:numId w:val="31"/>
              </w:numPr>
            </w:pPr>
            <w:r>
              <w:t>To maintain robust communication networks with other agencies and professions</w:t>
            </w:r>
            <w:r w:rsidR="0093658A">
              <w:t xml:space="preserve">. </w:t>
            </w:r>
          </w:p>
          <w:p w14:paraId="13FE3008" w14:textId="77777777" w:rsidR="002C5EB6" w:rsidRDefault="002C5EB6" w:rsidP="002C5EB6">
            <w:pPr>
              <w:rPr>
                <w:b/>
              </w:rPr>
            </w:pPr>
            <w:r>
              <w:rPr>
                <w:b/>
              </w:rPr>
              <w:t xml:space="preserve">Education and Development </w:t>
            </w:r>
          </w:p>
          <w:p w14:paraId="19854C7E" w14:textId="1D2BCBFB" w:rsidR="002C5EB6" w:rsidRDefault="002C5EB6" w:rsidP="002C5EB6">
            <w:pPr>
              <w:pStyle w:val="ListParagraph"/>
              <w:numPr>
                <w:ilvl w:val="0"/>
                <w:numId w:val="32"/>
              </w:numPr>
            </w:pPr>
            <w:r>
              <w:t>To provide regular supervision with</w:t>
            </w:r>
            <w:r w:rsidR="0093658A">
              <w:t xml:space="preserve"> senior</w:t>
            </w:r>
            <w:r>
              <w:t xml:space="preserve"> members of the team and undertake their annual Performance Development Appraisal.</w:t>
            </w:r>
          </w:p>
          <w:p w14:paraId="29D45059" w14:textId="77777777" w:rsidR="002C5EB6" w:rsidRDefault="002C5EB6" w:rsidP="002C5EB6">
            <w:pPr>
              <w:pStyle w:val="ListParagraph"/>
              <w:numPr>
                <w:ilvl w:val="0"/>
                <w:numId w:val="32"/>
              </w:numPr>
            </w:pPr>
            <w:r>
              <w:t>To use the supervision and appraisal systems to improve own practice through reflection and review.</w:t>
            </w:r>
          </w:p>
          <w:p w14:paraId="511B2040" w14:textId="77777777" w:rsidR="002C5EB6" w:rsidRDefault="002C5EB6" w:rsidP="002C5EB6">
            <w:pPr>
              <w:pStyle w:val="ListParagraph"/>
              <w:numPr>
                <w:ilvl w:val="0"/>
                <w:numId w:val="33"/>
              </w:numPr>
            </w:pPr>
            <w:r>
              <w:t>To be responsible for the Induction of new staff into the Team.</w:t>
            </w:r>
          </w:p>
          <w:p w14:paraId="18B120C0" w14:textId="77777777" w:rsidR="002C5EB6" w:rsidRDefault="002C5EB6" w:rsidP="002C5EB6">
            <w:pPr>
              <w:pStyle w:val="ListParagraph"/>
              <w:numPr>
                <w:ilvl w:val="0"/>
                <w:numId w:val="33"/>
              </w:numPr>
            </w:pPr>
            <w:r>
              <w:t>To be responsible for own Continuing Professional Development to ensure professional competence and fitness to practice.</w:t>
            </w:r>
          </w:p>
          <w:p w14:paraId="5E4235FF" w14:textId="77777777" w:rsidR="002C5EB6" w:rsidRDefault="002C5EB6" w:rsidP="002C5EB6">
            <w:pPr>
              <w:pStyle w:val="ListParagraph"/>
              <w:numPr>
                <w:ilvl w:val="0"/>
                <w:numId w:val="33"/>
              </w:numPr>
            </w:pPr>
            <w:r>
              <w:t>To demonstrate CPD through participation in internal and external training opportunities as appropriate.</w:t>
            </w:r>
          </w:p>
          <w:p w14:paraId="2D1E6615" w14:textId="77777777" w:rsidR="002C5EB6" w:rsidRDefault="002C5EB6" w:rsidP="002C5EB6">
            <w:pPr>
              <w:rPr>
                <w:b/>
              </w:rPr>
            </w:pPr>
            <w:r>
              <w:rPr>
                <w:b/>
              </w:rPr>
              <w:t xml:space="preserve">Clinical Governance, Quality and Standards </w:t>
            </w:r>
          </w:p>
          <w:p w14:paraId="023F036E" w14:textId="7B026237" w:rsidR="002C5EB6" w:rsidRDefault="002C5EB6" w:rsidP="002C5EB6">
            <w:pPr>
              <w:pStyle w:val="ListParagraph"/>
              <w:numPr>
                <w:ilvl w:val="0"/>
                <w:numId w:val="34"/>
              </w:numPr>
            </w:pPr>
            <w:r>
              <w:t>To be responsible f</w:t>
            </w:r>
            <w:r w:rsidR="007B24C3">
              <w:t xml:space="preserve">or leading clinical governance activity within the </w:t>
            </w:r>
            <w:r>
              <w:t>team with r</w:t>
            </w:r>
            <w:r w:rsidR="007B24C3">
              <w:t>egards to clinical risk management</w:t>
            </w:r>
            <w:r>
              <w:t xml:space="preserve"> and for implementing clinical governance policies, standards and guidelines.</w:t>
            </w:r>
          </w:p>
          <w:p w14:paraId="46735798" w14:textId="7FAFA9B3" w:rsidR="002C5EB6" w:rsidRDefault="002C5EB6" w:rsidP="002C5EB6">
            <w:pPr>
              <w:pStyle w:val="ListParagraph"/>
              <w:numPr>
                <w:ilvl w:val="0"/>
                <w:numId w:val="34"/>
              </w:numPr>
            </w:pPr>
            <w:r>
              <w:t xml:space="preserve">To be involved in the monitoring of practice standards and the application of national </w:t>
            </w:r>
            <w:r w:rsidR="007B24C3">
              <w:t xml:space="preserve">and local </w:t>
            </w:r>
            <w:r>
              <w:t xml:space="preserve">guidelines and </w:t>
            </w:r>
            <w:r w:rsidR="007B24C3">
              <w:t xml:space="preserve">legislation relating to </w:t>
            </w:r>
            <w:r>
              <w:t xml:space="preserve">Rehabilitation </w:t>
            </w:r>
            <w:r w:rsidR="007B24C3">
              <w:t xml:space="preserve">service. </w:t>
            </w:r>
          </w:p>
          <w:p w14:paraId="51F44ABF" w14:textId="6A39999F" w:rsidR="002C5EB6" w:rsidRDefault="002C5EB6" w:rsidP="002C5EB6">
            <w:pPr>
              <w:pStyle w:val="ListParagraph"/>
              <w:numPr>
                <w:ilvl w:val="0"/>
                <w:numId w:val="34"/>
              </w:numPr>
            </w:pPr>
            <w:r>
              <w:t xml:space="preserve">To be involved with the setting and monitoring of local policies and guidelines </w:t>
            </w:r>
            <w:r w:rsidR="007B24C3">
              <w:t>relevant to own specialist area</w:t>
            </w:r>
          </w:p>
          <w:p w14:paraId="3EC7697D" w14:textId="27635455" w:rsidR="007B24C3" w:rsidRDefault="007B24C3" w:rsidP="002C5EB6">
            <w:pPr>
              <w:pStyle w:val="ListParagraph"/>
              <w:numPr>
                <w:ilvl w:val="0"/>
                <w:numId w:val="34"/>
              </w:numPr>
            </w:pPr>
            <w:r>
              <w:t xml:space="preserve">Engagement with local specialist network groups involved in service improvement </w:t>
            </w:r>
            <w:r w:rsidR="0093658A">
              <w:t xml:space="preserve">within specialist area of neuro-rehab to ensure the service develops in line with local drivers </w:t>
            </w:r>
          </w:p>
          <w:p w14:paraId="23E45AC7" w14:textId="77777777" w:rsidR="002C5EB6" w:rsidRDefault="002C5EB6" w:rsidP="002C5EB6">
            <w:pPr>
              <w:pStyle w:val="ListParagraph"/>
              <w:numPr>
                <w:ilvl w:val="0"/>
                <w:numId w:val="34"/>
              </w:numPr>
            </w:pPr>
            <w:r>
              <w:t>To monitor attendance of mandatory and other required training for members of team.</w:t>
            </w:r>
          </w:p>
          <w:p w14:paraId="0A7B5286" w14:textId="77777777" w:rsidR="002C5EB6" w:rsidRDefault="002C5EB6" w:rsidP="002C5EB6">
            <w:pPr>
              <w:pStyle w:val="ListParagraph"/>
              <w:numPr>
                <w:ilvl w:val="0"/>
                <w:numId w:val="34"/>
              </w:numPr>
            </w:pPr>
            <w:r>
              <w:t>To ensure all members of the team work within local, national and professional guidelines.</w:t>
            </w:r>
          </w:p>
          <w:p w14:paraId="38198412" w14:textId="77777777" w:rsidR="002C5EB6" w:rsidRDefault="002C5EB6" w:rsidP="002C5EB6">
            <w:pPr>
              <w:pStyle w:val="ListParagraph"/>
              <w:numPr>
                <w:ilvl w:val="0"/>
                <w:numId w:val="34"/>
              </w:numPr>
            </w:pPr>
            <w:r>
              <w:t>To improve own and others research and development skills through participation in audit projects.</w:t>
            </w:r>
          </w:p>
          <w:p w14:paraId="45EC7284" w14:textId="77777777" w:rsidR="002C5EB6" w:rsidRDefault="002C5EB6" w:rsidP="002C5EB6">
            <w:pPr>
              <w:spacing w:after="0" w:line="240" w:lineRule="auto"/>
              <w:rPr>
                <w:rFonts w:ascii="Arial" w:hAnsi="Arial" w:cs="Arial"/>
              </w:rPr>
            </w:pPr>
          </w:p>
          <w:p w14:paraId="56F41EE7" w14:textId="77777777" w:rsidR="00232E6E" w:rsidRPr="007B533B" w:rsidRDefault="00232E6E" w:rsidP="007B533B">
            <w:pPr>
              <w:pStyle w:val="Style2"/>
              <w:ind w:left="720"/>
              <w:rPr>
                <w:rFonts w:ascii="Arial" w:hAnsi="Arial" w:cs="Arial"/>
                <w:b w:val="0"/>
                <w:sz w:val="22"/>
                <w:szCs w:val="22"/>
              </w:rPr>
            </w:pPr>
          </w:p>
        </w:tc>
      </w:tr>
    </w:tbl>
    <w:p w14:paraId="56F41EE9" w14:textId="77777777" w:rsidR="00232E6E" w:rsidRPr="003A71C4" w:rsidRDefault="00232E6E" w:rsidP="00AB5CBF">
      <w:pPr>
        <w:tabs>
          <w:tab w:val="num" w:pos="360"/>
        </w:tabs>
        <w:spacing w:before="120" w:after="120" w:line="240" w:lineRule="auto"/>
        <w:rPr>
          <w:rFonts w:cs="Calibri"/>
          <w:sz w:val="6"/>
        </w:rPr>
      </w:pPr>
    </w:p>
    <w:p w14:paraId="56F41EF0" w14:textId="77777777" w:rsidR="00232E6E" w:rsidRPr="003A71C4" w:rsidRDefault="00232E6E" w:rsidP="00AB5CBF">
      <w:pPr>
        <w:tabs>
          <w:tab w:val="num" w:pos="360"/>
        </w:tabs>
        <w:spacing w:before="120" w:after="120" w:line="240" w:lineRule="auto"/>
        <w:rPr>
          <w:rFonts w:cs="Calibr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B70151" w:rsidRPr="00260785" w14:paraId="56F41EF8" w14:textId="77777777" w:rsidTr="00F010B5">
        <w:tc>
          <w:tcPr>
            <w:tcW w:w="8764" w:type="dxa"/>
            <w:shd w:val="clear" w:color="auto" w:fill="D3E5F6"/>
          </w:tcPr>
          <w:p w14:paraId="56F41EF7" w14:textId="49A0F9A9" w:rsidR="00B70151" w:rsidRPr="00260785" w:rsidRDefault="00B70151" w:rsidP="00B70151">
            <w:pPr>
              <w:pStyle w:val="Style2"/>
              <w:rPr>
                <w:rFonts w:ascii="Arial" w:hAnsi="Arial" w:cs="Arial"/>
              </w:rPr>
            </w:pPr>
            <w:r>
              <w:rPr>
                <w:rFonts w:ascii="Arial" w:hAnsi="Arial" w:cs="Arial"/>
              </w:rPr>
              <w:t>8</w:t>
            </w:r>
            <w:r w:rsidRPr="00260785">
              <w:rPr>
                <w:rFonts w:ascii="Arial" w:hAnsi="Arial" w:cs="Arial"/>
              </w:rPr>
              <w:t xml:space="preserve">.  </w:t>
            </w:r>
            <w:r w:rsidR="00F010B5">
              <w:rPr>
                <w:rFonts w:ascii="Arial" w:hAnsi="Arial" w:cs="Arial"/>
              </w:rPr>
              <w:t>Behaviours</w:t>
            </w:r>
          </w:p>
        </w:tc>
      </w:tr>
      <w:tr w:rsidR="00B70151" w:rsidRPr="00260785" w14:paraId="56F41EFB" w14:textId="77777777" w:rsidTr="00F010B5">
        <w:tc>
          <w:tcPr>
            <w:tcW w:w="8764" w:type="dxa"/>
          </w:tcPr>
          <w:p w14:paraId="56F41EF9" w14:textId="77777777" w:rsidR="00B70151" w:rsidRDefault="00B70151" w:rsidP="00420BB4">
            <w:pPr>
              <w:tabs>
                <w:tab w:val="left" w:pos="-1417"/>
              </w:tabs>
              <w:spacing w:after="0" w:line="240" w:lineRule="auto"/>
              <w:jc w:val="both"/>
              <w:rPr>
                <w:rFonts w:ascii="Arial" w:hAnsi="Arial" w:cs="Arial"/>
              </w:rPr>
            </w:pPr>
          </w:p>
          <w:p w14:paraId="2FEA4082" w14:textId="77777777" w:rsidR="0093658A" w:rsidRDefault="0093658A" w:rsidP="0093658A">
            <w:pPr>
              <w:pStyle w:val="ListParagraph"/>
              <w:numPr>
                <w:ilvl w:val="0"/>
                <w:numId w:val="36"/>
              </w:numPr>
            </w:pPr>
            <w:r>
              <w:t>Ensuring your own and others clinical practice is patient centred and evidence based in accordance with the HPC’s Code of Practice &amp; other professional codes and standards</w:t>
            </w:r>
          </w:p>
          <w:p w14:paraId="48B97752" w14:textId="77777777" w:rsidR="0093658A" w:rsidRDefault="0093658A" w:rsidP="0093658A">
            <w:pPr>
              <w:pStyle w:val="ListParagraph"/>
              <w:numPr>
                <w:ilvl w:val="0"/>
                <w:numId w:val="35"/>
              </w:numPr>
            </w:pPr>
            <w:r>
              <w:t>To comply with all Sue Ryder Policies and procedures.</w:t>
            </w:r>
          </w:p>
          <w:p w14:paraId="0E235231" w14:textId="77777777" w:rsidR="0093658A" w:rsidRDefault="0093658A" w:rsidP="0093658A">
            <w:pPr>
              <w:pStyle w:val="ListParagraph"/>
              <w:numPr>
                <w:ilvl w:val="0"/>
                <w:numId w:val="35"/>
              </w:numPr>
            </w:pPr>
            <w:r>
              <w:t>To comply with any future developments designed to ensure patient safety and best practice.</w:t>
            </w:r>
          </w:p>
          <w:p w14:paraId="7C14EDA0" w14:textId="77777777" w:rsidR="0093658A" w:rsidRDefault="0093658A" w:rsidP="0093658A">
            <w:pPr>
              <w:pStyle w:val="ListParagraph"/>
              <w:numPr>
                <w:ilvl w:val="0"/>
                <w:numId w:val="35"/>
              </w:numPr>
            </w:pPr>
            <w:r>
              <w:t>To comply with all Health and Safety Regulations as required.</w:t>
            </w:r>
          </w:p>
          <w:p w14:paraId="56F41EFA" w14:textId="1BFDD37B" w:rsidR="007B533B" w:rsidRPr="0093658A" w:rsidRDefault="0093658A" w:rsidP="0093658A">
            <w:pPr>
              <w:pStyle w:val="ListParagraph"/>
              <w:numPr>
                <w:ilvl w:val="0"/>
                <w:numId w:val="35"/>
              </w:numPr>
              <w:tabs>
                <w:tab w:val="left" w:pos="-1417"/>
              </w:tabs>
              <w:spacing w:after="0" w:line="240" w:lineRule="auto"/>
              <w:jc w:val="both"/>
              <w:rPr>
                <w:rFonts w:ascii="Arial" w:hAnsi="Arial" w:cs="Arial"/>
              </w:rPr>
            </w:pPr>
            <w:r>
              <w:t>To respect the individuality, values, cultural and religious diversity of Rehab Clients and their families and contribute to the provision of a service sensitive to these needs</w:t>
            </w:r>
          </w:p>
        </w:tc>
      </w:tr>
    </w:tbl>
    <w:p w14:paraId="56F41F03" w14:textId="77777777" w:rsidR="00EE6E32" w:rsidRPr="003A71C4" w:rsidRDefault="00EE6E32" w:rsidP="00AB5CBF">
      <w:pPr>
        <w:tabs>
          <w:tab w:val="num" w:pos="360"/>
        </w:tabs>
        <w:spacing w:before="120" w:after="120" w:line="240" w:lineRule="auto"/>
        <w:ind w:hanging="720"/>
        <w:rPr>
          <w:rFonts w:cs="Calibr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4"/>
      </w:tblGrid>
      <w:tr w:rsidR="00DD19AB" w:rsidRPr="00D32F7B" w14:paraId="56F41F05" w14:textId="77777777" w:rsidTr="00AB5CBF">
        <w:tc>
          <w:tcPr>
            <w:tcW w:w="8764" w:type="dxa"/>
            <w:shd w:val="clear" w:color="auto" w:fill="D3E5F6"/>
          </w:tcPr>
          <w:p w14:paraId="56F41F04" w14:textId="37DF0742" w:rsidR="00DD19AB" w:rsidRPr="00260785" w:rsidRDefault="00CD4968" w:rsidP="0095730B">
            <w:pPr>
              <w:pStyle w:val="Style2"/>
              <w:rPr>
                <w:rFonts w:ascii="Arial" w:hAnsi="Arial" w:cs="Arial"/>
              </w:rPr>
            </w:pPr>
            <w:r>
              <w:rPr>
                <w:rFonts w:ascii="Arial" w:hAnsi="Arial" w:cs="Arial"/>
              </w:rPr>
              <w:t>9</w:t>
            </w:r>
            <w:r w:rsidR="00DD19AB" w:rsidRPr="00260785">
              <w:rPr>
                <w:rFonts w:ascii="Arial" w:hAnsi="Arial" w:cs="Arial"/>
              </w:rPr>
              <w:t>.  General</w:t>
            </w:r>
          </w:p>
        </w:tc>
      </w:tr>
      <w:tr w:rsidR="00DD19AB" w:rsidRPr="005A62F6" w14:paraId="56F41F0F" w14:textId="77777777" w:rsidTr="001143F8">
        <w:tc>
          <w:tcPr>
            <w:tcW w:w="8764" w:type="dxa"/>
          </w:tcPr>
          <w:p w14:paraId="56F41F06" w14:textId="77777777" w:rsidR="006D3B79" w:rsidRPr="005A62F6" w:rsidRDefault="006D3B79" w:rsidP="00AB5CBF">
            <w:pPr>
              <w:spacing w:before="120" w:after="120" w:line="240" w:lineRule="auto"/>
              <w:rPr>
                <w:rFonts w:asciiTheme="minorHAnsi" w:hAnsiTheme="minorHAnsi" w:cstheme="minorHAnsi"/>
              </w:rPr>
            </w:pPr>
            <w:bookmarkStart w:id="1" w:name="OLE_LINK1"/>
            <w:bookmarkStart w:id="2" w:name="OLE_LINK2"/>
            <w:r w:rsidRPr="005A62F6">
              <w:rPr>
                <w:rFonts w:asciiTheme="minorHAnsi" w:hAnsiTheme="minorHAnsi" w:cstheme="minorHAnsi"/>
              </w:rPr>
              <w:t>In addition to the specific duties and responsibilities outlined in this job profile, all Sue Ryder employees should be aware of their specific responsibilities towards the following:</w:t>
            </w:r>
          </w:p>
          <w:p w14:paraId="56F41F07" w14:textId="77777777" w:rsidR="006D3B79" w:rsidRPr="005A62F6" w:rsidRDefault="006D3B79"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To adhere to all health and safety and fire regulations and to co-operate with the Charity in maintaining good standards of health and safety</w:t>
            </w:r>
          </w:p>
          <w:p w14:paraId="3E8AE823" w14:textId="5F55DB03" w:rsidR="00960EB2" w:rsidRPr="005A62F6" w:rsidRDefault="00960EB2" w:rsidP="00960EB2">
            <w:pPr>
              <w:pStyle w:val="ListParagraph"/>
              <w:numPr>
                <w:ilvl w:val="0"/>
                <w:numId w:val="2"/>
              </w:numPr>
              <w:shd w:val="clear" w:color="auto" w:fill="FFFFFF"/>
              <w:spacing w:after="0" w:line="240" w:lineRule="auto"/>
              <w:rPr>
                <w:rFonts w:asciiTheme="minorHAnsi" w:hAnsiTheme="minorHAnsi" w:cstheme="minorHAnsi"/>
              </w:rPr>
            </w:pPr>
            <w:r w:rsidRPr="005A62F6">
              <w:rPr>
                <w:rFonts w:asciiTheme="minorHAnsi" w:hAnsiTheme="minorHAnsi" w:cstheme="minorHAnsi"/>
              </w:rPr>
              <w:t xml:space="preserve">All employees will be expected to familiarise themselves with and comply with the Charity's data protection policy and any specific guidance in relation to their role.  </w:t>
            </w:r>
          </w:p>
          <w:p w14:paraId="56F41F08" w14:textId="6E1AB90A" w:rsidR="006D3B79" w:rsidRPr="005A62F6" w:rsidRDefault="006D3B79"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To uphold ethical and professional standards and not behave in a manner that is likely to bring the Charity into disrepute</w:t>
            </w:r>
            <w:r w:rsidR="00960EB2" w:rsidRPr="005A62F6">
              <w:rPr>
                <w:rFonts w:asciiTheme="minorHAnsi" w:hAnsiTheme="minorHAnsi" w:cstheme="minorHAnsi"/>
              </w:rPr>
              <w:t>.</w:t>
            </w:r>
          </w:p>
          <w:p w14:paraId="56F41F09" w14:textId="12399631" w:rsidR="006D3B79" w:rsidRPr="005A62F6" w:rsidRDefault="006D3B79"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Promote and sustain a re</w:t>
            </w:r>
            <w:r w:rsidR="00960EB2" w:rsidRPr="005A62F6">
              <w:rPr>
                <w:rFonts w:asciiTheme="minorHAnsi" w:hAnsiTheme="minorHAnsi" w:cstheme="minorHAnsi"/>
              </w:rPr>
              <w:t>sponsible attitude towards diversity and inclusion</w:t>
            </w:r>
            <w:r w:rsidRPr="005A62F6">
              <w:rPr>
                <w:rFonts w:asciiTheme="minorHAnsi" w:hAnsiTheme="minorHAnsi" w:cstheme="minorHAnsi"/>
              </w:rPr>
              <w:t xml:space="preserve"> within the Charity</w:t>
            </w:r>
            <w:r w:rsidR="00960EB2" w:rsidRPr="005A62F6">
              <w:rPr>
                <w:rFonts w:asciiTheme="minorHAnsi" w:hAnsiTheme="minorHAnsi" w:cstheme="minorHAnsi"/>
              </w:rPr>
              <w:t>.</w:t>
            </w:r>
          </w:p>
          <w:p w14:paraId="56F41F0A" w14:textId="46439C4F" w:rsidR="00AE275F" w:rsidRPr="005A62F6" w:rsidRDefault="006D3B79"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 xml:space="preserve">Demonstrate a commitment to </w:t>
            </w:r>
            <w:r w:rsidR="00831413" w:rsidRPr="005A62F6">
              <w:rPr>
                <w:rFonts w:asciiTheme="minorHAnsi" w:hAnsiTheme="minorHAnsi" w:cstheme="minorHAnsi"/>
              </w:rPr>
              <w:t>on-going</w:t>
            </w:r>
            <w:r w:rsidRPr="005A62F6">
              <w:rPr>
                <w:rFonts w:asciiTheme="minorHAnsi" w:hAnsiTheme="minorHAnsi" w:cstheme="minorHAnsi"/>
              </w:rPr>
              <w:t xml:space="preserve"> registration requirements or any national professional or occupational standards associated with the role</w:t>
            </w:r>
            <w:r w:rsidR="00960EB2" w:rsidRPr="005A62F6">
              <w:rPr>
                <w:rFonts w:asciiTheme="minorHAnsi" w:hAnsiTheme="minorHAnsi" w:cstheme="minorHAnsi"/>
              </w:rPr>
              <w:t>.</w:t>
            </w:r>
          </w:p>
          <w:p w14:paraId="56F41F0B" w14:textId="77777777" w:rsidR="006D3B79" w:rsidRPr="005A62F6" w:rsidRDefault="006D3B79"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 xml:space="preserve">Demonstrate a commitment to </w:t>
            </w:r>
            <w:r w:rsidR="00831413" w:rsidRPr="005A62F6">
              <w:rPr>
                <w:rFonts w:asciiTheme="minorHAnsi" w:hAnsiTheme="minorHAnsi" w:cstheme="minorHAnsi"/>
              </w:rPr>
              <w:t>on-going</w:t>
            </w:r>
            <w:r w:rsidRPr="005A62F6">
              <w:rPr>
                <w:rFonts w:asciiTheme="minorHAnsi" w:hAnsiTheme="minorHAnsi" w:cstheme="minorHAnsi"/>
              </w:rPr>
              <w:t xml:space="preserve"> learning and development and to participate in any training relevant to the role</w:t>
            </w:r>
          </w:p>
          <w:p w14:paraId="56F41F0C" w14:textId="69B26DD1" w:rsidR="002D3677" w:rsidRPr="005A62F6" w:rsidRDefault="00960EB2" w:rsidP="002D3677">
            <w:pPr>
              <w:numPr>
                <w:ilvl w:val="0"/>
                <w:numId w:val="2"/>
              </w:numPr>
              <w:spacing w:before="120" w:after="120" w:line="240" w:lineRule="auto"/>
              <w:rPr>
                <w:rFonts w:asciiTheme="minorHAnsi" w:hAnsiTheme="minorHAnsi" w:cstheme="minorHAnsi"/>
              </w:rPr>
            </w:pPr>
            <w:r w:rsidRPr="005A62F6">
              <w:rPr>
                <w:rFonts w:asciiTheme="minorHAnsi" w:hAnsiTheme="minorHAnsi" w:cstheme="minorHAnsi"/>
              </w:rPr>
              <w:t xml:space="preserve">Demonstrate a commitment to </w:t>
            </w:r>
            <w:r w:rsidR="002D3677" w:rsidRPr="005A62F6">
              <w:rPr>
                <w:rFonts w:asciiTheme="minorHAnsi" w:hAnsiTheme="minorHAnsi" w:cstheme="minorHAnsi"/>
              </w:rPr>
              <w:t>Sue Ryder</w:t>
            </w:r>
            <w:r w:rsidR="007F4AB3" w:rsidRPr="005A62F6">
              <w:rPr>
                <w:rFonts w:asciiTheme="minorHAnsi" w:hAnsiTheme="minorHAnsi" w:cstheme="minorHAnsi"/>
              </w:rPr>
              <w:t>’s</w:t>
            </w:r>
            <w:r w:rsidR="002D3677" w:rsidRPr="005A62F6">
              <w:rPr>
                <w:rFonts w:asciiTheme="minorHAnsi" w:hAnsiTheme="minorHAnsi" w:cstheme="minorHAnsi"/>
              </w:rPr>
              <w:t xml:space="preserve"> aims and objectives through its core values and behaviours</w:t>
            </w:r>
          </w:p>
          <w:p w14:paraId="56F41F0D" w14:textId="0557CA98" w:rsidR="006D3B79" w:rsidRPr="005A62F6" w:rsidRDefault="00645B16" w:rsidP="00AB5CBF">
            <w:pPr>
              <w:spacing w:before="120" w:after="120" w:line="240" w:lineRule="auto"/>
              <w:rPr>
                <w:rFonts w:asciiTheme="minorHAnsi" w:hAnsiTheme="minorHAnsi" w:cstheme="minorHAnsi"/>
              </w:rPr>
            </w:pPr>
            <w:r w:rsidRPr="005A62F6">
              <w:rPr>
                <w:rFonts w:asciiTheme="minorHAnsi" w:hAnsiTheme="minorHAnsi" w:cstheme="minorHAnsi"/>
              </w:rPr>
              <w:t>All e</w:t>
            </w:r>
            <w:r w:rsidR="00672C8A" w:rsidRPr="005A62F6">
              <w:rPr>
                <w:rFonts w:asciiTheme="minorHAnsi" w:hAnsiTheme="minorHAnsi" w:cstheme="minorHAnsi"/>
              </w:rPr>
              <w:t>mployees</w:t>
            </w:r>
            <w:r w:rsidR="006D3B79" w:rsidRPr="005A62F6">
              <w:rPr>
                <w:rFonts w:asciiTheme="minorHAnsi" w:hAnsiTheme="minorHAnsi" w:cstheme="minorHAnsi"/>
              </w:rPr>
              <w:t xml:space="preserve"> </w:t>
            </w:r>
            <w:r w:rsidRPr="005A62F6">
              <w:rPr>
                <w:rFonts w:asciiTheme="minorHAnsi" w:hAnsiTheme="minorHAnsi" w:cstheme="minorHAnsi"/>
              </w:rPr>
              <w:t xml:space="preserve">are </w:t>
            </w:r>
            <w:r w:rsidR="006D3B79" w:rsidRPr="005A62F6">
              <w:rPr>
                <w:rFonts w:asciiTheme="minorHAnsi" w:hAnsiTheme="minorHAnsi" w:cstheme="minorHAnsi"/>
              </w:rPr>
              <w:t>expected to be competent with the use of technology and information systems and understand their duties and responsibilities with regard to the appropriate use of personal data including sensitive personal data</w:t>
            </w:r>
            <w:r w:rsidR="009D599E" w:rsidRPr="005A62F6">
              <w:rPr>
                <w:rFonts w:asciiTheme="minorHAnsi" w:hAnsiTheme="minorHAnsi" w:cstheme="minorHAnsi"/>
              </w:rPr>
              <w:t>. They should familiarise themselves with the Data Protection policy found on RyderNet and complete any related training requested of them</w:t>
            </w:r>
          </w:p>
          <w:p w14:paraId="56F41F0E" w14:textId="77777777" w:rsidR="00C87CC8" w:rsidRPr="005A62F6" w:rsidRDefault="006D3B79" w:rsidP="007B533B">
            <w:pPr>
              <w:spacing w:before="120" w:after="120" w:line="240" w:lineRule="auto"/>
              <w:rPr>
                <w:rFonts w:asciiTheme="minorHAnsi" w:hAnsiTheme="minorHAnsi" w:cstheme="minorHAnsi"/>
                <w:sz w:val="24"/>
                <w:szCs w:val="24"/>
              </w:rPr>
            </w:pPr>
            <w:r w:rsidRPr="005A62F6">
              <w:rPr>
                <w:rFonts w:asciiTheme="minorHAnsi" w:hAnsiTheme="minorHAnsi" w:cstheme="minorHAnsi"/>
              </w:rPr>
              <w:t>This job description is not exhaustive.  It merely acts as a guide and may be amended to meet the changing requirements of the charity at any time after discussion with the post holder</w:t>
            </w:r>
            <w:bookmarkEnd w:id="1"/>
            <w:bookmarkEnd w:id="2"/>
          </w:p>
        </w:tc>
      </w:tr>
    </w:tbl>
    <w:p w14:paraId="56F41F10" w14:textId="77777777" w:rsidR="00117A69" w:rsidRPr="005A62F6" w:rsidRDefault="00117A69" w:rsidP="00AB5CBF">
      <w:pPr>
        <w:spacing w:before="120" w:after="120" w:line="240" w:lineRule="auto"/>
        <w:rPr>
          <w:rFonts w:asciiTheme="minorHAnsi" w:hAnsiTheme="minorHAnsi" w:cstheme="minorHAnsi"/>
        </w:rPr>
      </w:pPr>
    </w:p>
    <w:sectPr w:rsidR="00117A69" w:rsidRPr="005A62F6" w:rsidSect="00E6319C">
      <w:headerReference w:type="default" r:id="rId12"/>
      <w:footerReference w:type="default" r:id="rId13"/>
      <w:pgSz w:w="11899" w:h="16838"/>
      <w:pgMar w:top="1276" w:right="1551" w:bottom="1134" w:left="1800" w:header="5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A336" w14:textId="77777777" w:rsidR="001B5B18" w:rsidRDefault="001B5B18">
      <w:r>
        <w:separator/>
      </w:r>
    </w:p>
  </w:endnote>
  <w:endnote w:type="continuationSeparator" w:id="0">
    <w:p w14:paraId="069887E3" w14:textId="77777777" w:rsidR="001B5B18" w:rsidRDefault="001B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1F16" w14:textId="5BDE555C" w:rsidR="00F010B5" w:rsidRDefault="00F010B5">
    <w:pPr>
      <w:pStyle w:val="Footer"/>
    </w:pPr>
    <w:r>
      <w:t>Version 1.</w:t>
    </w:r>
    <w:r w:rsidR="001157E4">
      <w:t>2</w:t>
    </w:r>
    <w:r>
      <w:ptab w:relativeTo="margin" w:alignment="center" w:leader="none"/>
    </w:r>
    <w:r>
      <w:ptab w:relativeTo="margin" w:alignment="right" w:leader="none"/>
    </w:r>
    <w:r>
      <w:t xml:space="preserve">Template version: </w:t>
    </w:r>
    <w:r w:rsidR="001157E4">
      <w:t>May</w:t>
    </w:r>
    <w:r w:rsidR="009D08E2">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654F0" w14:textId="77777777" w:rsidR="001B5B18" w:rsidRDefault="001B5B18">
      <w:r>
        <w:separator/>
      </w:r>
    </w:p>
  </w:footnote>
  <w:footnote w:type="continuationSeparator" w:id="0">
    <w:p w14:paraId="43F4A54B" w14:textId="77777777" w:rsidR="001B5B18" w:rsidRDefault="001B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1F15" w14:textId="405AE1FA" w:rsidR="00F010B5" w:rsidRDefault="009D08E2">
    <w:pPr>
      <w:pStyle w:val="Header"/>
      <w:tabs>
        <w:tab w:val="clear" w:pos="4320"/>
        <w:tab w:val="clear" w:pos="8640"/>
        <w:tab w:val="left" w:pos="7016"/>
      </w:tabs>
      <w:ind w:right="-1057"/>
      <w:jc w:val="right"/>
    </w:pPr>
    <w:r>
      <w:rPr>
        <w:noProof/>
      </w:rPr>
      <w:drawing>
        <wp:inline distT="0" distB="0" distL="0" distR="0" wp14:anchorId="799C0903" wp14:editId="7212A615">
          <wp:extent cx="3142857" cy="13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2-sue-ryder-logo.png"/>
                  <pic:cNvPicPr/>
                </pic:nvPicPr>
                <pic:blipFill>
                  <a:blip r:embed="rId1">
                    <a:extLst>
                      <a:ext uri="{28A0092B-C50C-407E-A947-70E740481C1C}">
                        <a14:useLocalDpi xmlns:a14="http://schemas.microsoft.com/office/drawing/2010/main" val="0"/>
                      </a:ext>
                    </a:extLst>
                  </a:blip>
                  <a:stretch>
                    <a:fillRect/>
                  </a:stretch>
                </pic:blipFill>
                <pic:spPr>
                  <a:xfrm>
                    <a:off x="0" y="0"/>
                    <a:ext cx="3142857" cy="1304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1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20"/>
    <w:lvl w:ilvl="0">
      <w:start w:val="1"/>
      <w:numFmt w:val="bullet"/>
      <w:lvlText w:val=""/>
      <w:lvlJc w:val="left"/>
      <w:pPr>
        <w:tabs>
          <w:tab w:val="num" w:pos="360"/>
        </w:tabs>
        <w:ind w:left="360" w:hanging="360"/>
      </w:pPr>
      <w:rPr>
        <w:rFonts w:ascii="Symbol" w:hAnsi="Symbol"/>
      </w:rPr>
    </w:lvl>
  </w:abstractNum>
  <w:abstractNum w:abstractNumId="7">
    <w:nsid w:val="00000009"/>
    <w:multiLevelType w:val="singleLevel"/>
    <w:tmpl w:val="00000009"/>
    <w:name w:val="WW8Num21"/>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24"/>
    <w:lvl w:ilvl="0">
      <w:start w:val="1"/>
      <w:numFmt w:val="bullet"/>
      <w:lvlText w:val=""/>
      <w:lvlJc w:val="left"/>
      <w:pPr>
        <w:tabs>
          <w:tab w:val="num" w:pos="720"/>
        </w:tabs>
        <w:ind w:left="720" w:hanging="360"/>
      </w:pPr>
      <w:rPr>
        <w:rFonts w:ascii="Symbol" w:hAnsi="Symbol"/>
      </w:rPr>
    </w:lvl>
  </w:abstractNum>
  <w:abstractNum w:abstractNumId="9">
    <w:nsid w:val="01A83042"/>
    <w:multiLevelType w:val="hybridMultilevel"/>
    <w:tmpl w:val="4C04A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2C57212"/>
    <w:multiLevelType w:val="hybridMultilevel"/>
    <w:tmpl w:val="D3DEA5D8"/>
    <w:lvl w:ilvl="0" w:tplc="E3967520">
      <w:start w:val="1"/>
      <w:numFmt w:val="bullet"/>
      <w:lvlText w:val=""/>
      <w:lvlJc w:val="left"/>
      <w:pPr>
        <w:ind w:left="1080" w:hanging="360"/>
      </w:pPr>
      <w:rPr>
        <w:rFonts w:ascii="Symbol" w:hAnsi="Symbol" w:hint="default"/>
        <w:sz w:val="16"/>
        <w:szCs w:val="16"/>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3AB7653"/>
    <w:multiLevelType w:val="hybridMultilevel"/>
    <w:tmpl w:val="321A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43B0CD9"/>
    <w:multiLevelType w:val="hybridMultilevel"/>
    <w:tmpl w:val="92506E62"/>
    <w:lvl w:ilvl="0" w:tplc="E3967520">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C06786D"/>
    <w:multiLevelType w:val="hybridMultilevel"/>
    <w:tmpl w:val="3170E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C677430"/>
    <w:multiLevelType w:val="hybridMultilevel"/>
    <w:tmpl w:val="573ADF7A"/>
    <w:lvl w:ilvl="0" w:tplc="0F84A62C">
      <w:start w:val="1"/>
      <w:numFmt w:val="bullet"/>
      <w:pStyle w:val="Bodytextlistbullet"/>
      <w:lvlText w:val=""/>
      <w:lvlJc w:val="left"/>
      <w:pPr>
        <w:tabs>
          <w:tab w:val="num" w:pos="720"/>
        </w:tabs>
        <w:ind w:left="720" w:hanging="360"/>
      </w:pPr>
      <w:rPr>
        <w:rFonts w:ascii="Wingdings" w:hAnsi="Wingdings" w:hint="default"/>
      </w:rPr>
    </w:lvl>
    <w:lvl w:ilvl="1" w:tplc="68CA8DE8" w:tentative="1">
      <w:start w:val="1"/>
      <w:numFmt w:val="bullet"/>
      <w:lvlText w:val="o"/>
      <w:lvlJc w:val="left"/>
      <w:pPr>
        <w:tabs>
          <w:tab w:val="num" w:pos="1440"/>
        </w:tabs>
        <w:ind w:left="1440" w:hanging="360"/>
      </w:pPr>
      <w:rPr>
        <w:rFonts w:ascii="Courier New" w:hAnsi="Courier New" w:cs="Courier New" w:hint="default"/>
      </w:rPr>
    </w:lvl>
    <w:lvl w:ilvl="2" w:tplc="9C38AA06" w:tentative="1">
      <w:start w:val="1"/>
      <w:numFmt w:val="bullet"/>
      <w:lvlText w:val=""/>
      <w:lvlJc w:val="left"/>
      <w:pPr>
        <w:tabs>
          <w:tab w:val="num" w:pos="2160"/>
        </w:tabs>
        <w:ind w:left="2160" w:hanging="360"/>
      </w:pPr>
      <w:rPr>
        <w:rFonts w:ascii="Wingdings" w:hAnsi="Wingdings" w:hint="default"/>
      </w:rPr>
    </w:lvl>
    <w:lvl w:ilvl="3" w:tplc="3D88EB60" w:tentative="1">
      <w:start w:val="1"/>
      <w:numFmt w:val="bullet"/>
      <w:lvlText w:val=""/>
      <w:lvlJc w:val="left"/>
      <w:pPr>
        <w:tabs>
          <w:tab w:val="num" w:pos="2880"/>
        </w:tabs>
        <w:ind w:left="2880" w:hanging="360"/>
      </w:pPr>
      <w:rPr>
        <w:rFonts w:ascii="Symbol" w:hAnsi="Symbol" w:hint="default"/>
      </w:rPr>
    </w:lvl>
    <w:lvl w:ilvl="4" w:tplc="4992CB64" w:tentative="1">
      <w:start w:val="1"/>
      <w:numFmt w:val="bullet"/>
      <w:lvlText w:val="o"/>
      <w:lvlJc w:val="left"/>
      <w:pPr>
        <w:tabs>
          <w:tab w:val="num" w:pos="3600"/>
        </w:tabs>
        <w:ind w:left="3600" w:hanging="360"/>
      </w:pPr>
      <w:rPr>
        <w:rFonts w:ascii="Courier New" w:hAnsi="Courier New" w:cs="Courier New" w:hint="default"/>
      </w:rPr>
    </w:lvl>
    <w:lvl w:ilvl="5" w:tplc="7812BB46" w:tentative="1">
      <w:start w:val="1"/>
      <w:numFmt w:val="bullet"/>
      <w:lvlText w:val=""/>
      <w:lvlJc w:val="left"/>
      <w:pPr>
        <w:tabs>
          <w:tab w:val="num" w:pos="4320"/>
        </w:tabs>
        <w:ind w:left="4320" w:hanging="360"/>
      </w:pPr>
      <w:rPr>
        <w:rFonts w:ascii="Wingdings" w:hAnsi="Wingdings" w:hint="default"/>
      </w:rPr>
    </w:lvl>
    <w:lvl w:ilvl="6" w:tplc="F81AC0EE" w:tentative="1">
      <w:start w:val="1"/>
      <w:numFmt w:val="bullet"/>
      <w:lvlText w:val=""/>
      <w:lvlJc w:val="left"/>
      <w:pPr>
        <w:tabs>
          <w:tab w:val="num" w:pos="5040"/>
        </w:tabs>
        <w:ind w:left="5040" w:hanging="360"/>
      </w:pPr>
      <w:rPr>
        <w:rFonts w:ascii="Symbol" w:hAnsi="Symbol" w:hint="default"/>
      </w:rPr>
    </w:lvl>
    <w:lvl w:ilvl="7" w:tplc="EBCA2D9C" w:tentative="1">
      <w:start w:val="1"/>
      <w:numFmt w:val="bullet"/>
      <w:lvlText w:val="o"/>
      <w:lvlJc w:val="left"/>
      <w:pPr>
        <w:tabs>
          <w:tab w:val="num" w:pos="5760"/>
        </w:tabs>
        <w:ind w:left="5760" w:hanging="360"/>
      </w:pPr>
      <w:rPr>
        <w:rFonts w:ascii="Courier New" w:hAnsi="Courier New" w:cs="Courier New" w:hint="default"/>
      </w:rPr>
    </w:lvl>
    <w:lvl w:ilvl="8" w:tplc="46C43856" w:tentative="1">
      <w:start w:val="1"/>
      <w:numFmt w:val="bullet"/>
      <w:lvlText w:val=""/>
      <w:lvlJc w:val="left"/>
      <w:pPr>
        <w:tabs>
          <w:tab w:val="num" w:pos="6480"/>
        </w:tabs>
        <w:ind w:left="6480" w:hanging="360"/>
      </w:pPr>
      <w:rPr>
        <w:rFonts w:ascii="Wingdings" w:hAnsi="Wingdings" w:hint="default"/>
      </w:rPr>
    </w:lvl>
  </w:abstractNum>
  <w:abstractNum w:abstractNumId="15">
    <w:nsid w:val="10734479"/>
    <w:multiLevelType w:val="hybridMultilevel"/>
    <w:tmpl w:val="2D72F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44F4728"/>
    <w:multiLevelType w:val="hybridMultilevel"/>
    <w:tmpl w:val="2E4C6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63B04A5"/>
    <w:multiLevelType w:val="hybridMultilevel"/>
    <w:tmpl w:val="6D24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9D761A"/>
    <w:multiLevelType w:val="hybridMultilevel"/>
    <w:tmpl w:val="38A6B9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1974302"/>
    <w:multiLevelType w:val="hybridMultilevel"/>
    <w:tmpl w:val="E38C09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2440E1A"/>
    <w:multiLevelType w:val="hybridMultilevel"/>
    <w:tmpl w:val="EAE4C134"/>
    <w:lvl w:ilvl="0" w:tplc="E3967520">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ED6813"/>
    <w:multiLevelType w:val="hybridMultilevel"/>
    <w:tmpl w:val="E020E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9ED0878"/>
    <w:multiLevelType w:val="hybridMultilevel"/>
    <w:tmpl w:val="37B0B3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F0866C6"/>
    <w:multiLevelType w:val="hybridMultilevel"/>
    <w:tmpl w:val="0970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F3B0D53"/>
    <w:multiLevelType w:val="hybridMultilevel"/>
    <w:tmpl w:val="D15A0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3D8781B"/>
    <w:multiLevelType w:val="hybridMultilevel"/>
    <w:tmpl w:val="67C4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7B1735"/>
    <w:multiLevelType w:val="hybridMultilevel"/>
    <w:tmpl w:val="EE7A7E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AB25C8E"/>
    <w:multiLevelType w:val="hybridMultilevel"/>
    <w:tmpl w:val="FB769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013C5C"/>
    <w:multiLevelType w:val="hybridMultilevel"/>
    <w:tmpl w:val="5DE49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6F2528"/>
    <w:multiLevelType w:val="hybridMultilevel"/>
    <w:tmpl w:val="F438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4A74689"/>
    <w:multiLevelType w:val="hybridMultilevel"/>
    <w:tmpl w:val="6F50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33B63"/>
    <w:multiLevelType w:val="hybridMultilevel"/>
    <w:tmpl w:val="FEFA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D173EC"/>
    <w:multiLevelType w:val="hybridMultilevel"/>
    <w:tmpl w:val="0018E5B4"/>
    <w:lvl w:ilvl="0" w:tplc="E396752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5242A2"/>
    <w:multiLevelType w:val="hybridMultilevel"/>
    <w:tmpl w:val="C0C6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30776"/>
    <w:multiLevelType w:val="hybridMultilevel"/>
    <w:tmpl w:val="21225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9B688A"/>
    <w:multiLevelType w:val="hybridMultilevel"/>
    <w:tmpl w:val="7C5C5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C0B3B18"/>
    <w:multiLevelType w:val="hybridMultilevel"/>
    <w:tmpl w:val="47EEE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E120924"/>
    <w:multiLevelType w:val="hybridMultilevel"/>
    <w:tmpl w:val="AED0F5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nsid w:val="731C45AC"/>
    <w:multiLevelType w:val="hybridMultilevel"/>
    <w:tmpl w:val="57F48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E1E5A"/>
    <w:multiLevelType w:val="hybridMultilevel"/>
    <w:tmpl w:val="729AE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D2F42D3"/>
    <w:multiLevelType w:val="hybridMultilevel"/>
    <w:tmpl w:val="9C9A3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7"/>
  </w:num>
  <w:num w:numId="3">
    <w:abstractNumId w:val="17"/>
  </w:num>
  <w:num w:numId="4">
    <w:abstractNumId w:val="33"/>
  </w:num>
  <w:num w:numId="5">
    <w:abstractNumId w:val="38"/>
  </w:num>
  <w:num w:numId="6">
    <w:abstractNumId w:val="34"/>
  </w:num>
  <w:num w:numId="7">
    <w:abstractNumId w:val="12"/>
  </w:num>
  <w:num w:numId="8">
    <w:abstractNumId w:val="26"/>
  </w:num>
  <w:num w:numId="9">
    <w:abstractNumId w:val="16"/>
  </w:num>
  <w:num w:numId="10">
    <w:abstractNumId w:val="18"/>
  </w:num>
  <w:num w:numId="11">
    <w:abstractNumId w:val="35"/>
  </w:num>
  <w:num w:numId="12">
    <w:abstractNumId w:val="40"/>
  </w:num>
  <w:num w:numId="13">
    <w:abstractNumId w:val="21"/>
  </w:num>
  <w:num w:numId="14">
    <w:abstractNumId w:val="24"/>
  </w:num>
  <w:num w:numId="15">
    <w:abstractNumId w:val="39"/>
  </w:num>
  <w:num w:numId="16">
    <w:abstractNumId w:val="20"/>
  </w:num>
  <w:num w:numId="17">
    <w:abstractNumId w:val="25"/>
  </w:num>
  <w:num w:numId="18">
    <w:abstractNumId w:val="5"/>
  </w:num>
  <w:num w:numId="19">
    <w:abstractNumId w:val="8"/>
  </w:num>
  <w:num w:numId="20">
    <w:abstractNumId w:val="22"/>
  </w:num>
  <w:num w:numId="21">
    <w:abstractNumId w:val="11"/>
  </w:num>
  <w:num w:numId="22">
    <w:abstractNumId w:val="19"/>
  </w:num>
  <w:num w:numId="23">
    <w:abstractNumId w:val="3"/>
  </w:num>
  <w:num w:numId="24">
    <w:abstractNumId w:val="2"/>
  </w:num>
  <w:num w:numId="25">
    <w:abstractNumId w:val="32"/>
  </w:num>
  <w:num w:numId="26">
    <w:abstractNumId w:val="10"/>
  </w:num>
  <w:num w:numId="27">
    <w:abstractNumId w:val="15"/>
  </w:num>
  <w:num w:numId="28">
    <w:abstractNumId w:val="31"/>
  </w:num>
  <w:num w:numId="29">
    <w:abstractNumId w:val="28"/>
  </w:num>
  <w:num w:numId="30">
    <w:abstractNumId w:val="29"/>
  </w:num>
  <w:num w:numId="31">
    <w:abstractNumId w:val="36"/>
  </w:num>
  <w:num w:numId="32">
    <w:abstractNumId w:val="13"/>
  </w:num>
  <w:num w:numId="33">
    <w:abstractNumId w:val="23"/>
  </w:num>
  <w:num w:numId="34">
    <w:abstractNumId w:val="37"/>
  </w:num>
  <w:num w:numId="35">
    <w:abstractNumId w:val="9"/>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26"/>
    <w:rsid w:val="00031D9E"/>
    <w:rsid w:val="00053247"/>
    <w:rsid w:val="00084482"/>
    <w:rsid w:val="000A765D"/>
    <w:rsid w:val="000B144E"/>
    <w:rsid w:val="000B26B9"/>
    <w:rsid w:val="000C4529"/>
    <w:rsid w:val="000E0507"/>
    <w:rsid w:val="001143F8"/>
    <w:rsid w:val="001157E4"/>
    <w:rsid w:val="00117A69"/>
    <w:rsid w:val="001219B7"/>
    <w:rsid w:val="001248EC"/>
    <w:rsid w:val="001504C5"/>
    <w:rsid w:val="00167E78"/>
    <w:rsid w:val="001731C6"/>
    <w:rsid w:val="0019221F"/>
    <w:rsid w:val="001B315C"/>
    <w:rsid w:val="001B5B18"/>
    <w:rsid w:val="001E646F"/>
    <w:rsid w:val="00232E6E"/>
    <w:rsid w:val="00241F88"/>
    <w:rsid w:val="00243692"/>
    <w:rsid w:val="00245391"/>
    <w:rsid w:val="00260785"/>
    <w:rsid w:val="002A5F89"/>
    <w:rsid w:val="002C5EB6"/>
    <w:rsid w:val="002D3677"/>
    <w:rsid w:val="002D6DD4"/>
    <w:rsid w:val="002F4F0A"/>
    <w:rsid w:val="002F5066"/>
    <w:rsid w:val="00307475"/>
    <w:rsid w:val="003149E4"/>
    <w:rsid w:val="003338E9"/>
    <w:rsid w:val="003364B2"/>
    <w:rsid w:val="00395223"/>
    <w:rsid w:val="003A71C4"/>
    <w:rsid w:val="003B1956"/>
    <w:rsid w:val="003B2BDC"/>
    <w:rsid w:val="003C4106"/>
    <w:rsid w:val="003E5758"/>
    <w:rsid w:val="003F36A7"/>
    <w:rsid w:val="00406770"/>
    <w:rsid w:val="00414FA7"/>
    <w:rsid w:val="00420BB4"/>
    <w:rsid w:val="00421C63"/>
    <w:rsid w:val="004350B8"/>
    <w:rsid w:val="00453172"/>
    <w:rsid w:val="00457A60"/>
    <w:rsid w:val="004750ED"/>
    <w:rsid w:val="00476542"/>
    <w:rsid w:val="004B3C9E"/>
    <w:rsid w:val="004D4A5A"/>
    <w:rsid w:val="00522E1A"/>
    <w:rsid w:val="00533DAB"/>
    <w:rsid w:val="00561487"/>
    <w:rsid w:val="00567DC2"/>
    <w:rsid w:val="00572F45"/>
    <w:rsid w:val="005A5164"/>
    <w:rsid w:val="005A62F6"/>
    <w:rsid w:val="005E048F"/>
    <w:rsid w:val="005E4135"/>
    <w:rsid w:val="00607978"/>
    <w:rsid w:val="00634694"/>
    <w:rsid w:val="00645B16"/>
    <w:rsid w:val="00645C0F"/>
    <w:rsid w:val="00647FCD"/>
    <w:rsid w:val="00651815"/>
    <w:rsid w:val="00651E26"/>
    <w:rsid w:val="00672C8A"/>
    <w:rsid w:val="006A1C7F"/>
    <w:rsid w:val="006A33C6"/>
    <w:rsid w:val="006D1073"/>
    <w:rsid w:val="006D3B79"/>
    <w:rsid w:val="006F20F4"/>
    <w:rsid w:val="007058F8"/>
    <w:rsid w:val="00735C2C"/>
    <w:rsid w:val="00746E0F"/>
    <w:rsid w:val="007612D2"/>
    <w:rsid w:val="00782784"/>
    <w:rsid w:val="00783E46"/>
    <w:rsid w:val="00784F55"/>
    <w:rsid w:val="00786EB5"/>
    <w:rsid w:val="007A5567"/>
    <w:rsid w:val="007B24C3"/>
    <w:rsid w:val="007B3234"/>
    <w:rsid w:val="007B533B"/>
    <w:rsid w:val="007F2564"/>
    <w:rsid w:val="007F4AB3"/>
    <w:rsid w:val="00812F21"/>
    <w:rsid w:val="00815427"/>
    <w:rsid w:val="008172FE"/>
    <w:rsid w:val="00831413"/>
    <w:rsid w:val="00832D11"/>
    <w:rsid w:val="008840D3"/>
    <w:rsid w:val="008D23BA"/>
    <w:rsid w:val="00902590"/>
    <w:rsid w:val="00930828"/>
    <w:rsid w:val="00935639"/>
    <w:rsid w:val="0093658A"/>
    <w:rsid w:val="00940505"/>
    <w:rsid w:val="0095730B"/>
    <w:rsid w:val="00960EB2"/>
    <w:rsid w:val="00970A08"/>
    <w:rsid w:val="00980405"/>
    <w:rsid w:val="0099474B"/>
    <w:rsid w:val="009A4779"/>
    <w:rsid w:val="009D08E2"/>
    <w:rsid w:val="009D599E"/>
    <w:rsid w:val="00A233EE"/>
    <w:rsid w:val="00A37EEF"/>
    <w:rsid w:val="00A57688"/>
    <w:rsid w:val="00A71F36"/>
    <w:rsid w:val="00A737DD"/>
    <w:rsid w:val="00AA7FAE"/>
    <w:rsid w:val="00AB3C44"/>
    <w:rsid w:val="00AB5CBF"/>
    <w:rsid w:val="00AD199E"/>
    <w:rsid w:val="00AE275F"/>
    <w:rsid w:val="00B053C8"/>
    <w:rsid w:val="00B41A45"/>
    <w:rsid w:val="00B5799F"/>
    <w:rsid w:val="00B70151"/>
    <w:rsid w:val="00B7280F"/>
    <w:rsid w:val="00B9621D"/>
    <w:rsid w:val="00BD7701"/>
    <w:rsid w:val="00BE628A"/>
    <w:rsid w:val="00BF6EFF"/>
    <w:rsid w:val="00C0489F"/>
    <w:rsid w:val="00C06CED"/>
    <w:rsid w:val="00C175ED"/>
    <w:rsid w:val="00C266D8"/>
    <w:rsid w:val="00C32FD4"/>
    <w:rsid w:val="00C4624F"/>
    <w:rsid w:val="00C67634"/>
    <w:rsid w:val="00C87CC8"/>
    <w:rsid w:val="00CD4968"/>
    <w:rsid w:val="00D11C9B"/>
    <w:rsid w:val="00D23795"/>
    <w:rsid w:val="00D32F7B"/>
    <w:rsid w:val="00D5360E"/>
    <w:rsid w:val="00D62C5F"/>
    <w:rsid w:val="00D6319B"/>
    <w:rsid w:val="00D90686"/>
    <w:rsid w:val="00D91A0F"/>
    <w:rsid w:val="00DC7FD0"/>
    <w:rsid w:val="00DD19AB"/>
    <w:rsid w:val="00DE096E"/>
    <w:rsid w:val="00DF05FB"/>
    <w:rsid w:val="00DF74B2"/>
    <w:rsid w:val="00E05B07"/>
    <w:rsid w:val="00E14F59"/>
    <w:rsid w:val="00E4678F"/>
    <w:rsid w:val="00E6319C"/>
    <w:rsid w:val="00E712CD"/>
    <w:rsid w:val="00E811FA"/>
    <w:rsid w:val="00E84724"/>
    <w:rsid w:val="00EB1F89"/>
    <w:rsid w:val="00EE24BE"/>
    <w:rsid w:val="00EE6E32"/>
    <w:rsid w:val="00EF0756"/>
    <w:rsid w:val="00EF0DF5"/>
    <w:rsid w:val="00EF1FE7"/>
    <w:rsid w:val="00EF3239"/>
    <w:rsid w:val="00F010B5"/>
    <w:rsid w:val="00F616FC"/>
    <w:rsid w:val="00F713FE"/>
    <w:rsid w:val="00F82808"/>
    <w:rsid w:val="00F87CE0"/>
    <w:rsid w:val="00FC509B"/>
    <w:rsid w:val="00FD21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4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AB"/>
    <w:pPr>
      <w:spacing w:after="200" w:line="276" w:lineRule="auto"/>
    </w:pPr>
    <w:rPr>
      <w:sz w:val="22"/>
      <w:szCs w:val="22"/>
    </w:rPr>
  </w:style>
  <w:style w:type="paragraph" w:styleId="Heading1">
    <w:name w:val="heading 1"/>
    <w:basedOn w:val="Normal"/>
    <w:next w:val="Normal"/>
    <w:link w:val="Heading1Char"/>
    <w:uiPriority w:val="9"/>
    <w:qFormat/>
    <w:rsid w:val="00533DAB"/>
    <w:pPr>
      <w:keepNext/>
      <w:keepLines/>
      <w:spacing w:before="480" w:after="0"/>
      <w:outlineLvl w:val="0"/>
    </w:pPr>
    <w:rPr>
      <w:rFonts w:ascii="Cambria" w:hAnsi="Cambria"/>
      <w:b/>
      <w:bCs/>
      <w:color w:val="3476B1"/>
      <w:sz w:val="28"/>
      <w:szCs w:val="28"/>
    </w:rPr>
  </w:style>
  <w:style w:type="paragraph" w:styleId="Heading2">
    <w:name w:val="heading 2"/>
    <w:basedOn w:val="Normal"/>
    <w:next w:val="Normal"/>
    <w:link w:val="Heading2Char"/>
    <w:uiPriority w:val="9"/>
    <w:semiHidden/>
    <w:unhideWhenUsed/>
    <w:qFormat/>
    <w:rsid w:val="00533DAB"/>
    <w:pPr>
      <w:keepNext/>
      <w:keepLines/>
      <w:spacing w:before="200" w:after="0"/>
      <w:outlineLvl w:val="1"/>
    </w:pPr>
    <w:rPr>
      <w:rFonts w:ascii="Cambria" w:hAnsi="Cambria"/>
      <w:b/>
      <w:bCs/>
      <w:color w:val="629DD1"/>
      <w:sz w:val="26"/>
      <w:szCs w:val="26"/>
    </w:rPr>
  </w:style>
  <w:style w:type="paragraph" w:styleId="Heading3">
    <w:name w:val="heading 3"/>
    <w:basedOn w:val="Normal"/>
    <w:next w:val="Normal"/>
    <w:link w:val="Heading3Char"/>
    <w:uiPriority w:val="9"/>
    <w:semiHidden/>
    <w:unhideWhenUsed/>
    <w:qFormat/>
    <w:rsid w:val="00533DAB"/>
    <w:pPr>
      <w:keepNext/>
      <w:keepLines/>
      <w:spacing w:before="200" w:after="0"/>
      <w:outlineLvl w:val="2"/>
    </w:pPr>
    <w:rPr>
      <w:rFonts w:ascii="Cambria" w:hAnsi="Cambria"/>
      <w:b/>
      <w:bCs/>
      <w:color w:val="629DD1"/>
    </w:rPr>
  </w:style>
  <w:style w:type="paragraph" w:styleId="Heading4">
    <w:name w:val="heading 4"/>
    <w:basedOn w:val="Normal"/>
    <w:next w:val="Normal"/>
    <w:link w:val="Heading4Char"/>
    <w:uiPriority w:val="9"/>
    <w:semiHidden/>
    <w:unhideWhenUsed/>
    <w:qFormat/>
    <w:rsid w:val="00533DAB"/>
    <w:pPr>
      <w:keepNext/>
      <w:keepLines/>
      <w:spacing w:before="200" w:after="0"/>
      <w:outlineLvl w:val="3"/>
    </w:pPr>
    <w:rPr>
      <w:rFonts w:ascii="Cambria" w:hAnsi="Cambria"/>
      <w:b/>
      <w:bCs/>
      <w:i/>
      <w:iCs/>
      <w:color w:val="629DD1"/>
    </w:rPr>
  </w:style>
  <w:style w:type="paragraph" w:styleId="Heading5">
    <w:name w:val="heading 5"/>
    <w:basedOn w:val="Normal"/>
    <w:next w:val="Normal"/>
    <w:link w:val="Heading5Char"/>
    <w:uiPriority w:val="9"/>
    <w:semiHidden/>
    <w:unhideWhenUsed/>
    <w:qFormat/>
    <w:rsid w:val="00533DAB"/>
    <w:pPr>
      <w:keepNext/>
      <w:keepLines/>
      <w:spacing w:before="200" w:after="0"/>
      <w:outlineLvl w:val="4"/>
    </w:pPr>
    <w:rPr>
      <w:rFonts w:ascii="Cambria" w:hAnsi="Cambria"/>
      <w:color w:val="224E76"/>
    </w:rPr>
  </w:style>
  <w:style w:type="paragraph" w:styleId="Heading6">
    <w:name w:val="heading 6"/>
    <w:basedOn w:val="Normal"/>
    <w:next w:val="Normal"/>
    <w:link w:val="Heading6Char"/>
    <w:uiPriority w:val="9"/>
    <w:semiHidden/>
    <w:unhideWhenUsed/>
    <w:qFormat/>
    <w:rsid w:val="00533DAB"/>
    <w:pPr>
      <w:keepNext/>
      <w:keepLines/>
      <w:spacing w:before="200" w:after="0"/>
      <w:outlineLvl w:val="5"/>
    </w:pPr>
    <w:rPr>
      <w:rFonts w:ascii="Cambria" w:hAnsi="Cambria"/>
      <w:i/>
      <w:iCs/>
      <w:color w:val="224E76"/>
    </w:rPr>
  </w:style>
  <w:style w:type="paragraph" w:styleId="Heading7">
    <w:name w:val="heading 7"/>
    <w:basedOn w:val="Normal"/>
    <w:next w:val="Normal"/>
    <w:link w:val="Heading7Char"/>
    <w:uiPriority w:val="9"/>
    <w:semiHidden/>
    <w:unhideWhenUsed/>
    <w:qFormat/>
    <w:rsid w:val="00533DA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33DAB"/>
    <w:pPr>
      <w:keepNext/>
      <w:keepLines/>
      <w:spacing w:before="200" w:after="0"/>
      <w:outlineLvl w:val="7"/>
    </w:pPr>
    <w:rPr>
      <w:rFonts w:ascii="Cambria" w:hAnsi="Cambria"/>
      <w:color w:val="629DD1"/>
      <w:sz w:val="20"/>
      <w:szCs w:val="20"/>
    </w:rPr>
  </w:style>
  <w:style w:type="paragraph" w:styleId="Heading9">
    <w:name w:val="heading 9"/>
    <w:basedOn w:val="Normal"/>
    <w:next w:val="Normal"/>
    <w:link w:val="Heading9Char"/>
    <w:uiPriority w:val="9"/>
    <w:semiHidden/>
    <w:unhideWhenUsed/>
    <w:qFormat/>
    <w:rsid w:val="00533D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istbullet">
    <w:name w:val="Body text (list bullet)"/>
    <w:basedOn w:val="BlockText"/>
    <w:autoRedefine/>
    <w:pPr>
      <w:numPr>
        <w:numId w:val="1"/>
      </w:numPr>
    </w:pPr>
    <w:rPr>
      <w:rFonts w:ascii="Arial" w:hAnsi="Arial"/>
      <w:kern w:val="24"/>
    </w:rPr>
  </w:style>
  <w:style w:type="paragraph" w:styleId="BlockText">
    <w:name w:val="Block Text"/>
    <w:basedOn w:val="Normal"/>
    <w:pPr>
      <w:spacing w:after="120"/>
      <w:ind w:left="1440" w:right="1440"/>
    </w:pPr>
  </w:style>
  <w:style w:type="paragraph" w:customStyle="1" w:styleId="BodyText1">
    <w:name w:val="Body Text1"/>
    <w:pPr>
      <w:spacing w:after="200" w:line="276" w:lineRule="auto"/>
      <w:ind w:left="284"/>
    </w:pPr>
    <w:rPr>
      <w:rFonts w:ascii="Arial" w:hAnsi="Arial"/>
      <w:noProof/>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149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4106"/>
    <w:rPr>
      <w:rFonts w:ascii="Tahoma" w:hAnsi="Tahoma" w:cs="Tahoma"/>
      <w:sz w:val="16"/>
      <w:szCs w:val="16"/>
    </w:rPr>
  </w:style>
  <w:style w:type="character" w:customStyle="1" w:styleId="BalloonTextChar">
    <w:name w:val="Balloon Text Char"/>
    <w:link w:val="BalloonText"/>
    <w:rsid w:val="003C4106"/>
    <w:rPr>
      <w:rFonts w:ascii="Tahoma" w:hAnsi="Tahoma" w:cs="Tahoma"/>
      <w:sz w:val="16"/>
      <w:szCs w:val="16"/>
    </w:rPr>
  </w:style>
  <w:style w:type="paragraph" w:styleId="Title">
    <w:name w:val="Title"/>
    <w:basedOn w:val="Normal"/>
    <w:next w:val="Normal"/>
    <w:link w:val="TitleChar"/>
    <w:uiPriority w:val="10"/>
    <w:qFormat/>
    <w:rsid w:val="00533DAB"/>
    <w:pPr>
      <w:pBdr>
        <w:bottom w:val="single" w:sz="8" w:space="4" w:color="629DD1"/>
      </w:pBdr>
      <w:spacing w:after="300" w:line="240" w:lineRule="auto"/>
      <w:contextualSpacing/>
    </w:pPr>
    <w:rPr>
      <w:rFonts w:ascii="Cambria" w:hAnsi="Cambria"/>
      <w:color w:val="1B1D3D"/>
      <w:spacing w:val="5"/>
      <w:kern w:val="28"/>
      <w:sz w:val="52"/>
      <w:szCs w:val="52"/>
    </w:rPr>
  </w:style>
  <w:style w:type="character" w:customStyle="1" w:styleId="TitleChar">
    <w:name w:val="Title Char"/>
    <w:link w:val="Title"/>
    <w:uiPriority w:val="10"/>
    <w:rsid w:val="00533DAB"/>
    <w:rPr>
      <w:rFonts w:ascii="Cambria" w:eastAsia="Times New Roman" w:hAnsi="Cambria" w:cs="Times New Roman"/>
      <w:color w:val="1B1D3D"/>
      <w:spacing w:val="5"/>
      <w:kern w:val="28"/>
      <w:sz w:val="52"/>
      <w:szCs w:val="52"/>
    </w:rPr>
  </w:style>
  <w:style w:type="character" w:customStyle="1" w:styleId="Heading1Char">
    <w:name w:val="Heading 1 Char"/>
    <w:link w:val="Heading1"/>
    <w:uiPriority w:val="9"/>
    <w:rsid w:val="00533DAB"/>
    <w:rPr>
      <w:rFonts w:ascii="Cambria" w:eastAsia="Times New Roman" w:hAnsi="Cambria" w:cs="Times New Roman"/>
      <w:b/>
      <w:bCs/>
      <w:color w:val="3476B1"/>
      <w:sz w:val="28"/>
      <w:szCs w:val="28"/>
    </w:rPr>
  </w:style>
  <w:style w:type="character" w:customStyle="1" w:styleId="Heading2Char">
    <w:name w:val="Heading 2 Char"/>
    <w:link w:val="Heading2"/>
    <w:uiPriority w:val="9"/>
    <w:semiHidden/>
    <w:rsid w:val="00533DAB"/>
    <w:rPr>
      <w:rFonts w:ascii="Cambria" w:eastAsia="Times New Roman" w:hAnsi="Cambria" w:cs="Times New Roman"/>
      <w:b/>
      <w:bCs/>
      <w:color w:val="629DD1"/>
      <w:sz w:val="26"/>
      <w:szCs w:val="26"/>
    </w:rPr>
  </w:style>
  <w:style w:type="character" w:customStyle="1" w:styleId="Heading3Char">
    <w:name w:val="Heading 3 Char"/>
    <w:link w:val="Heading3"/>
    <w:uiPriority w:val="9"/>
    <w:semiHidden/>
    <w:rsid w:val="00533DAB"/>
    <w:rPr>
      <w:rFonts w:ascii="Cambria" w:eastAsia="Times New Roman" w:hAnsi="Cambria" w:cs="Times New Roman"/>
      <w:b/>
      <w:bCs/>
      <w:color w:val="629DD1"/>
    </w:rPr>
  </w:style>
  <w:style w:type="character" w:customStyle="1" w:styleId="Heading4Char">
    <w:name w:val="Heading 4 Char"/>
    <w:link w:val="Heading4"/>
    <w:uiPriority w:val="9"/>
    <w:semiHidden/>
    <w:rsid w:val="00533DAB"/>
    <w:rPr>
      <w:rFonts w:ascii="Cambria" w:eastAsia="Times New Roman" w:hAnsi="Cambria" w:cs="Times New Roman"/>
      <w:b/>
      <w:bCs/>
      <w:i/>
      <w:iCs/>
      <w:color w:val="629DD1"/>
    </w:rPr>
  </w:style>
  <w:style w:type="character" w:customStyle="1" w:styleId="Heading5Char">
    <w:name w:val="Heading 5 Char"/>
    <w:link w:val="Heading5"/>
    <w:uiPriority w:val="9"/>
    <w:semiHidden/>
    <w:rsid w:val="00533DAB"/>
    <w:rPr>
      <w:rFonts w:ascii="Cambria" w:eastAsia="Times New Roman" w:hAnsi="Cambria" w:cs="Times New Roman"/>
      <w:color w:val="224E76"/>
    </w:rPr>
  </w:style>
  <w:style w:type="character" w:customStyle="1" w:styleId="Heading6Char">
    <w:name w:val="Heading 6 Char"/>
    <w:link w:val="Heading6"/>
    <w:uiPriority w:val="9"/>
    <w:semiHidden/>
    <w:rsid w:val="00533DAB"/>
    <w:rPr>
      <w:rFonts w:ascii="Cambria" w:eastAsia="Times New Roman" w:hAnsi="Cambria" w:cs="Times New Roman"/>
      <w:i/>
      <w:iCs/>
      <w:color w:val="224E76"/>
    </w:rPr>
  </w:style>
  <w:style w:type="character" w:customStyle="1" w:styleId="Heading7Char">
    <w:name w:val="Heading 7 Char"/>
    <w:link w:val="Heading7"/>
    <w:uiPriority w:val="9"/>
    <w:semiHidden/>
    <w:rsid w:val="00533DAB"/>
    <w:rPr>
      <w:rFonts w:ascii="Cambria" w:eastAsia="Times New Roman" w:hAnsi="Cambria" w:cs="Times New Roman"/>
      <w:i/>
      <w:iCs/>
      <w:color w:val="404040"/>
    </w:rPr>
  </w:style>
  <w:style w:type="character" w:customStyle="1" w:styleId="Heading8Char">
    <w:name w:val="Heading 8 Char"/>
    <w:link w:val="Heading8"/>
    <w:uiPriority w:val="9"/>
    <w:semiHidden/>
    <w:rsid w:val="00533DAB"/>
    <w:rPr>
      <w:rFonts w:ascii="Cambria" w:eastAsia="Times New Roman" w:hAnsi="Cambria" w:cs="Times New Roman"/>
      <w:color w:val="629DD1"/>
      <w:sz w:val="20"/>
      <w:szCs w:val="20"/>
    </w:rPr>
  </w:style>
  <w:style w:type="character" w:customStyle="1" w:styleId="Heading9Char">
    <w:name w:val="Heading 9 Char"/>
    <w:link w:val="Heading9"/>
    <w:uiPriority w:val="9"/>
    <w:semiHidden/>
    <w:rsid w:val="00533DA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33DAB"/>
    <w:pPr>
      <w:spacing w:line="240" w:lineRule="auto"/>
    </w:pPr>
    <w:rPr>
      <w:b/>
      <w:bCs/>
      <w:color w:val="629DD1"/>
      <w:sz w:val="18"/>
      <w:szCs w:val="18"/>
    </w:rPr>
  </w:style>
  <w:style w:type="paragraph" w:styleId="Subtitle">
    <w:name w:val="Subtitle"/>
    <w:basedOn w:val="Normal"/>
    <w:next w:val="Normal"/>
    <w:link w:val="SubtitleChar"/>
    <w:uiPriority w:val="11"/>
    <w:qFormat/>
    <w:rsid w:val="00533DAB"/>
    <w:pPr>
      <w:numPr>
        <w:ilvl w:val="1"/>
      </w:numPr>
    </w:pPr>
    <w:rPr>
      <w:rFonts w:ascii="Cambria" w:hAnsi="Cambria"/>
      <w:i/>
      <w:iCs/>
      <w:color w:val="629DD1"/>
      <w:spacing w:val="15"/>
      <w:sz w:val="24"/>
      <w:szCs w:val="24"/>
    </w:rPr>
  </w:style>
  <w:style w:type="character" w:customStyle="1" w:styleId="SubtitleChar">
    <w:name w:val="Subtitle Char"/>
    <w:link w:val="Subtitle"/>
    <w:uiPriority w:val="11"/>
    <w:rsid w:val="00533DAB"/>
    <w:rPr>
      <w:rFonts w:ascii="Cambria" w:eastAsia="Times New Roman" w:hAnsi="Cambria" w:cs="Times New Roman"/>
      <w:i/>
      <w:iCs/>
      <w:color w:val="629DD1"/>
      <w:spacing w:val="15"/>
      <w:sz w:val="24"/>
      <w:szCs w:val="24"/>
    </w:rPr>
  </w:style>
  <w:style w:type="character" w:styleId="Strong">
    <w:name w:val="Strong"/>
    <w:uiPriority w:val="22"/>
    <w:qFormat/>
    <w:rsid w:val="00533DAB"/>
    <w:rPr>
      <w:b/>
      <w:bCs/>
    </w:rPr>
  </w:style>
  <w:style w:type="character" w:styleId="Emphasis">
    <w:name w:val="Emphasis"/>
    <w:uiPriority w:val="20"/>
    <w:qFormat/>
    <w:rsid w:val="00533DAB"/>
    <w:rPr>
      <w:i/>
      <w:iCs/>
    </w:rPr>
  </w:style>
  <w:style w:type="paragraph" w:styleId="NoSpacing">
    <w:name w:val="No Spacing"/>
    <w:uiPriority w:val="1"/>
    <w:qFormat/>
    <w:rsid w:val="00533DAB"/>
    <w:rPr>
      <w:sz w:val="22"/>
      <w:szCs w:val="22"/>
    </w:rPr>
  </w:style>
  <w:style w:type="paragraph" w:styleId="ListParagraph">
    <w:name w:val="List Paragraph"/>
    <w:basedOn w:val="Normal"/>
    <w:uiPriority w:val="34"/>
    <w:qFormat/>
    <w:rsid w:val="00533DAB"/>
    <w:pPr>
      <w:ind w:left="720"/>
      <w:contextualSpacing/>
    </w:pPr>
  </w:style>
  <w:style w:type="paragraph" w:styleId="Quote">
    <w:name w:val="Quote"/>
    <w:basedOn w:val="Normal"/>
    <w:next w:val="Normal"/>
    <w:link w:val="QuoteChar"/>
    <w:uiPriority w:val="29"/>
    <w:qFormat/>
    <w:rsid w:val="00533DAB"/>
    <w:rPr>
      <w:i/>
      <w:iCs/>
      <w:color w:val="000000"/>
    </w:rPr>
  </w:style>
  <w:style w:type="character" w:customStyle="1" w:styleId="QuoteChar">
    <w:name w:val="Quote Char"/>
    <w:link w:val="Quote"/>
    <w:uiPriority w:val="29"/>
    <w:rsid w:val="00533DAB"/>
    <w:rPr>
      <w:i/>
      <w:iCs/>
      <w:color w:val="000000"/>
    </w:rPr>
  </w:style>
  <w:style w:type="paragraph" w:styleId="IntenseQuote">
    <w:name w:val="Intense Quote"/>
    <w:basedOn w:val="Normal"/>
    <w:next w:val="Normal"/>
    <w:link w:val="IntenseQuoteChar"/>
    <w:uiPriority w:val="30"/>
    <w:qFormat/>
    <w:rsid w:val="00533DAB"/>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uiPriority w:val="30"/>
    <w:rsid w:val="00533DAB"/>
    <w:rPr>
      <w:b/>
      <w:bCs/>
      <w:i/>
      <w:iCs/>
      <w:color w:val="629DD1"/>
    </w:rPr>
  </w:style>
  <w:style w:type="character" w:styleId="SubtleEmphasis">
    <w:name w:val="Subtle Emphasis"/>
    <w:uiPriority w:val="19"/>
    <w:qFormat/>
    <w:rsid w:val="00533DAB"/>
    <w:rPr>
      <w:i/>
      <w:iCs/>
      <w:color w:val="808080"/>
    </w:rPr>
  </w:style>
  <w:style w:type="character" w:styleId="IntenseEmphasis">
    <w:name w:val="Intense Emphasis"/>
    <w:uiPriority w:val="21"/>
    <w:qFormat/>
    <w:rsid w:val="00533DAB"/>
    <w:rPr>
      <w:b/>
      <w:bCs/>
      <w:i/>
      <w:iCs/>
      <w:color w:val="629DD1"/>
    </w:rPr>
  </w:style>
  <w:style w:type="character" w:styleId="SubtleReference">
    <w:name w:val="Subtle Reference"/>
    <w:uiPriority w:val="31"/>
    <w:qFormat/>
    <w:rsid w:val="00533DAB"/>
    <w:rPr>
      <w:smallCaps/>
      <w:color w:val="297FD5"/>
      <w:u w:val="single"/>
    </w:rPr>
  </w:style>
  <w:style w:type="character" w:styleId="IntenseReference">
    <w:name w:val="Intense Reference"/>
    <w:uiPriority w:val="32"/>
    <w:qFormat/>
    <w:rsid w:val="00533DAB"/>
    <w:rPr>
      <w:b/>
      <w:bCs/>
      <w:smallCaps/>
      <w:color w:val="297FD5"/>
      <w:spacing w:val="5"/>
      <w:u w:val="single"/>
    </w:rPr>
  </w:style>
  <w:style w:type="character" w:styleId="BookTitle">
    <w:name w:val="Book Title"/>
    <w:uiPriority w:val="33"/>
    <w:qFormat/>
    <w:rsid w:val="00533DAB"/>
    <w:rPr>
      <w:b/>
      <w:bCs/>
      <w:smallCaps/>
      <w:spacing w:val="5"/>
    </w:rPr>
  </w:style>
  <w:style w:type="paragraph" w:styleId="TOCHeading">
    <w:name w:val="TOC Heading"/>
    <w:basedOn w:val="Heading1"/>
    <w:next w:val="Normal"/>
    <w:uiPriority w:val="39"/>
    <w:semiHidden/>
    <w:unhideWhenUsed/>
    <w:qFormat/>
    <w:rsid w:val="00533DAB"/>
    <w:pPr>
      <w:outlineLvl w:val="9"/>
    </w:pPr>
  </w:style>
  <w:style w:type="character" w:customStyle="1" w:styleId="FooterChar">
    <w:name w:val="Footer Char"/>
    <w:basedOn w:val="DefaultParagraphFont"/>
    <w:link w:val="Footer"/>
    <w:uiPriority w:val="99"/>
    <w:rsid w:val="00533DAB"/>
  </w:style>
  <w:style w:type="paragraph" w:customStyle="1" w:styleId="Style1">
    <w:name w:val="Style 1"/>
    <w:basedOn w:val="Heading1"/>
    <w:link w:val="Style1Char"/>
    <w:qFormat/>
    <w:rsid w:val="004750ED"/>
    <w:pPr>
      <w:spacing w:before="120" w:after="120"/>
    </w:pPr>
    <w:rPr>
      <w:color w:val="auto"/>
    </w:rPr>
  </w:style>
  <w:style w:type="paragraph" w:customStyle="1" w:styleId="Style2">
    <w:name w:val="Style 2"/>
    <w:basedOn w:val="Style1"/>
    <w:link w:val="Style2Char"/>
    <w:qFormat/>
    <w:rsid w:val="004750ED"/>
    <w:rPr>
      <w:sz w:val="24"/>
      <w:szCs w:val="24"/>
    </w:rPr>
  </w:style>
  <w:style w:type="character" w:customStyle="1" w:styleId="Style1Char">
    <w:name w:val="Style 1 Char"/>
    <w:link w:val="Style1"/>
    <w:rsid w:val="004750ED"/>
    <w:rPr>
      <w:rFonts w:ascii="Cambria" w:eastAsia="Times New Roman" w:hAnsi="Cambria" w:cs="Times New Roman"/>
      <w:b/>
      <w:bCs/>
      <w:color w:val="3476B1"/>
      <w:sz w:val="28"/>
      <w:szCs w:val="28"/>
    </w:rPr>
  </w:style>
  <w:style w:type="character" w:customStyle="1" w:styleId="Style2Char">
    <w:name w:val="Style 2 Char"/>
    <w:link w:val="Style2"/>
    <w:rsid w:val="004750ED"/>
    <w:rPr>
      <w:rFonts w:ascii="Cambria" w:eastAsia="Times New Roman" w:hAnsi="Cambria" w:cs="Times New Roman"/>
      <w:b/>
      <w:bCs/>
      <w:color w:val="3476B1"/>
      <w:sz w:val="24"/>
      <w:szCs w:val="24"/>
    </w:rPr>
  </w:style>
  <w:style w:type="paragraph" w:styleId="BodyText">
    <w:name w:val="Body Text"/>
    <w:basedOn w:val="Normal"/>
    <w:link w:val="BodyTextChar"/>
    <w:rsid w:val="00672C8A"/>
    <w:pPr>
      <w:tabs>
        <w:tab w:val="left" w:pos="2552"/>
      </w:tabs>
      <w:spacing w:after="0" w:line="240" w:lineRule="auto"/>
      <w:jc w:val="both"/>
    </w:pPr>
    <w:rPr>
      <w:rFonts w:ascii="Arial" w:hAnsi="Arial"/>
      <w:szCs w:val="20"/>
      <w:lang w:val="en-US" w:eastAsia="en-US"/>
    </w:rPr>
  </w:style>
  <w:style w:type="character" w:customStyle="1" w:styleId="BodyTextChar">
    <w:name w:val="Body Text Char"/>
    <w:basedOn w:val="DefaultParagraphFont"/>
    <w:link w:val="BodyText"/>
    <w:rsid w:val="00672C8A"/>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AB"/>
    <w:pPr>
      <w:spacing w:after="200" w:line="276" w:lineRule="auto"/>
    </w:pPr>
    <w:rPr>
      <w:sz w:val="22"/>
      <w:szCs w:val="22"/>
    </w:rPr>
  </w:style>
  <w:style w:type="paragraph" w:styleId="Heading1">
    <w:name w:val="heading 1"/>
    <w:basedOn w:val="Normal"/>
    <w:next w:val="Normal"/>
    <w:link w:val="Heading1Char"/>
    <w:uiPriority w:val="9"/>
    <w:qFormat/>
    <w:rsid w:val="00533DAB"/>
    <w:pPr>
      <w:keepNext/>
      <w:keepLines/>
      <w:spacing w:before="480" w:after="0"/>
      <w:outlineLvl w:val="0"/>
    </w:pPr>
    <w:rPr>
      <w:rFonts w:ascii="Cambria" w:hAnsi="Cambria"/>
      <w:b/>
      <w:bCs/>
      <w:color w:val="3476B1"/>
      <w:sz w:val="28"/>
      <w:szCs w:val="28"/>
    </w:rPr>
  </w:style>
  <w:style w:type="paragraph" w:styleId="Heading2">
    <w:name w:val="heading 2"/>
    <w:basedOn w:val="Normal"/>
    <w:next w:val="Normal"/>
    <w:link w:val="Heading2Char"/>
    <w:uiPriority w:val="9"/>
    <w:semiHidden/>
    <w:unhideWhenUsed/>
    <w:qFormat/>
    <w:rsid w:val="00533DAB"/>
    <w:pPr>
      <w:keepNext/>
      <w:keepLines/>
      <w:spacing w:before="200" w:after="0"/>
      <w:outlineLvl w:val="1"/>
    </w:pPr>
    <w:rPr>
      <w:rFonts w:ascii="Cambria" w:hAnsi="Cambria"/>
      <w:b/>
      <w:bCs/>
      <w:color w:val="629DD1"/>
      <w:sz w:val="26"/>
      <w:szCs w:val="26"/>
    </w:rPr>
  </w:style>
  <w:style w:type="paragraph" w:styleId="Heading3">
    <w:name w:val="heading 3"/>
    <w:basedOn w:val="Normal"/>
    <w:next w:val="Normal"/>
    <w:link w:val="Heading3Char"/>
    <w:uiPriority w:val="9"/>
    <w:semiHidden/>
    <w:unhideWhenUsed/>
    <w:qFormat/>
    <w:rsid w:val="00533DAB"/>
    <w:pPr>
      <w:keepNext/>
      <w:keepLines/>
      <w:spacing w:before="200" w:after="0"/>
      <w:outlineLvl w:val="2"/>
    </w:pPr>
    <w:rPr>
      <w:rFonts w:ascii="Cambria" w:hAnsi="Cambria"/>
      <w:b/>
      <w:bCs/>
      <w:color w:val="629DD1"/>
    </w:rPr>
  </w:style>
  <w:style w:type="paragraph" w:styleId="Heading4">
    <w:name w:val="heading 4"/>
    <w:basedOn w:val="Normal"/>
    <w:next w:val="Normal"/>
    <w:link w:val="Heading4Char"/>
    <w:uiPriority w:val="9"/>
    <w:semiHidden/>
    <w:unhideWhenUsed/>
    <w:qFormat/>
    <w:rsid w:val="00533DAB"/>
    <w:pPr>
      <w:keepNext/>
      <w:keepLines/>
      <w:spacing w:before="200" w:after="0"/>
      <w:outlineLvl w:val="3"/>
    </w:pPr>
    <w:rPr>
      <w:rFonts w:ascii="Cambria" w:hAnsi="Cambria"/>
      <w:b/>
      <w:bCs/>
      <w:i/>
      <w:iCs/>
      <w:color w:val="629DD1"/>
    </w:rPr>
  </w:style>
  <w:style w:type="paragraph" w:styleId="Heading5">
    <w:name w:val="heading 5"/>
    <w:basedOn w:val="Normal"/>
    <w:next w:val="Normal"/>
    <w:link w:val="Heading5Char"/>
    <w:uiPriority w:val="9"/>
    <w:semiHidden/>
    <w:unhideWhenUsed/>
    <w:qFormat/>
    <w:rsid w:val="00533DAB"/>
    <w:pPr>
      <w:keepNext/>
      <w:keepLines/>
      <w:spacing w:before="200" w:after="0"/>
      <w:outlineLvl w:val="4"/>
    </w:pPr>
    <w:rPr>
      <w:rFonts w:ascii="Cambria" w:hAnsi="Cambria"/>
      <w:color w:val="224E76"/>
    </w:rPr>
  </w:style>
  <w:style w:type="paragraph" w:styleId="Heading6">
    <w:name w:val="heading 6"/>
    <w:basedOn w:val="Normal"/>
    <w:next w:val="Normal"/>
    <w:link w:val="Heading6Char"/>
    <w:uiPriority w:val="9"/>
    <w:semiHidden/>
    <w:unhideWhenUsed/>
    <w:qFormat/>
    <w:rsid w:val="00533DAB"/>
    <w:pPr>
      <w:keepNext/>
      <w:keepLines/>
      <w:spacing w:before="200" w:after="0"/>
      <w:outlineLvl w:val="5"/>
    </w:pPr>
    <w:rPr>
      <w:rFonts w:ascii="Cambria" w:hAnsi="Cambria"/>
      <w:i/>
      <w:iCs/>
      <w:color w:val="224E76"/>
    </w:rPr>
  </w:style>
  <w:style w:type="paragraph" w:styleId="Heading7">
    <w:name w:val="heading 7"/>
    <w:basedOn w:val="Normal"/>
    <w:next w:val="Normal"/>
    <w:link w:val="Heading7Char"/>
    <w:uiPriority w:val="9"/>
    <w:semiHidden/>
    <w:unhideWhenUsed/>
    <w:qFormat/>
    <w:rsid w:val="00533DA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33DAB"/>
    <w:pPr>
      <w:keepNext/>
      <w:keepLines/>
      <w:spacing w:before="200" w:after="0"/>
      <w:outlineLvl w:val="7"/>
    </w:pPr>
    <w:rPr>
      <w:rFonts w:ascii="Cambria" w:hAnsi="Cambria"/>
      <w:color w:val="629DD1"/>
      <w:sz w:val="20"/>
      <w:szCs w:val="20"/>
    </w:rPr>
  </w:style>
  <w:style w:type="paragraph" w:styleId="Heading9">
    <w:name w:val="heading 9"/>
    <w:basedOn w:val="Normal"/>
    <w:next w:val="Normal"/>
    <w:link w:val="Heading9Char"/>
    <w:uiPriority w:val="9"/>
    <w:semiHidden/>
    <w:unhideWhenUsed/>
    <w:qFormat/>
    <w:rsid w:val="00533D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istbullet">
    <w:name w:val="Body text (list bullet)"/>
    <w:basedOn w:val="BlockText"/>
    <w:autoRedefine/>
    <w:pPr>
      <w:numPr>
        <w:numId w:val="1"/>
      </w:numPr>
    </w:pPr>
    <w:rPr>
      <w:rFonts w:ascii="Arial" w:hAnsi="Arial"/>
      <w:kern w:val="24"/>
    </w:rPr>
  </w:style>
  <w:style w:type="paragraph" w:styleId="BlockText">
    <w:name w:val="Block Text"/>
    <w:basedOn w:val="Normal"/>
    <w:pPr>
      <w:spacing w:after="120"/>
      <w:ind w:left="1440" w:right="1440"/>
    </w:pPr>
  </w:style>
  <w:style w:type="paragraph" w:customStyle="1" w:styleId="BodyText1">
    <w:name w:val="Body Text1"/>
    <w:pPr>
      <w:spacing w:after="200" w:line="276" w:lineRule="auto"/>
      <w:ind w:left="284"/>
    </w:pPr>
    <w:rPr>
      <w:rFonts w:ascii="Arial" w:hAnsi="Arial"/>
      <w:noProof/>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149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4106"/>
    <w:rPr>
      <w:rFonts w:ascii="Tahoma" w:hAnsi="Tahoma" w:cs="Tahoma"/>
      <w:sz w:val="16"/>
      <w:szCs w:val="16"/>
    </w:rPr>
  </w:style>
  <w:style w:type="character" w:customStyle="1" w:styleId="BalloonTextChar">
    <w:name w:val="Balloon Text Char"/>
    <w:link w:val="BalloonText"/>
    <w:rsid w:val="003C4106"/>
    <w:rPr>
      <w:rFonts w:ascii="Tahoma" w:hAnsi="Tahoma" w:cs="Tahoma"/>
      <w:sz w:val="16"/>
      <w:szCs w:val="16"/>
    </w:rPr>
  </w:style>
  <w:style w:type="paragraph" w:styleId="Title">
    <w:name w:val="Title"/>
    <w:basedOn w:val="Normal"/>
    <w:next w:val="Normal"/>
    <w:link w:val="TitleChar"/>
    <w:uiPriority w:val="10"/>
    <w:qFormat/>
    <w:rsid w:val="00533DAB"/>
    <w:pPr>
      <w:pBdr>
        <w:bottom w:val="single" w:sz="8" w:space="4" w:color="629DD1"/>
      </w:pBdr>
      <w:spacing w:after="300" w:line="240" w:lineRule="auto"/>
      <w:contextualSpacing/>
    </w:pPr>
    <w:rPr>
      <w:rFonts w:ascii="Cambria" w:hAnsi="Cambria"/>
      <w:color w:val="1B1D3D"/>
      <w:spacing w:val="5"/>
      <w:kern w:val="28"/>
      <w:sz w:val="52"/>
      <w:szCs w:val="52"/>
    </w:rPr>
  </w:style>
  <w:style w:type="character" w:customStyle="1" w:styleId="TitleChar">
    <w:name w:val="Title Char"/>
    <w:link w:val="Title"/>
    <w:uiPriority w:val="10"/>
    <w:rsid w:val="00533DAB"/>
    <w:rPr>
      <w:rFonts w:ascii="Cambria" w:eastAsia="Times New Roman" w:hAnsi="Cambria" w:cs="Times New Roman"/>
      <w:color w:val="1B1D3D"/>
      <w:spacing w:val="5"/>
      <w:kern w:val="28"/>
      <w:sz w:val="52"/>
      <w:szCs w:val="52"/>
    </w:rPr>
  </w:style>
  <w:style w:type="character" w:customStyle="1" w:styleId="Heading1Char">
    <w:name w:val="Heading 1 Char"/>
    <w:link w:val="Heading1"/>
    <w:uiPriority w:val="9"/>
    <w:rsid w:val="00533DAB"/>
    <w:rPr>
      <w:rFonts w:ascii="Cambria" w:eastAsia="Times New Roman" w:hAnsi="Cambria" w:cs="Times New Roman"/>
      <w:b/>
      <w:bCs/>
      <w:color w:val="3476B1"/>
      <w:sz w:val="28"/>
      <w:szCs w:val="28"/>
    </w:rPr>
  </w:style>
  <w:style w:type="character" w:customStyle="1" w:styleId="Heading2Char">
    <w:name w:val="Heading 2 Char"/>
    <w:link w:val="Heading2"/>
    <w:uiPriority w:val="9"/>
    <w:semiHidden/>
    <w:rsid w:val="00533DAB"/>
    <w:rPr>
      <w:rFonts w:ascii="Cambria" w:eastAsia="Times New Roman" w:hAnsi="Cambria" w:cs="Times New Roman"/>
      <w:b/>
      <w:bCs/>
      <w:color w:val="629DD1"/>
      <w:sz w:val="26"/>
      <w:szCs w:val="26"/>
    </w:rPr>
  </w:style>
  <w:style w:type="character" w:customStyle="1" w:styleId="Heading3Char">
    <w:name w:val="Heading 3 Char"/>
    <w:link w:val="Heading3"/>
    <w:uiPriority w:val="9"/>
    <w:semiHidden/>
    <w:rsid w:val="00533DAB"/>
    <w:rPr>
      <w:rFonts w:ascii="Cambria" w:eastAsia="Times New Roman" w:hAnsi="Cambria" w:cs="Times New Roman"/>
      <w:b/>
      <w:bCs/>
      <w:color w:val="629DD1"/>
    </w:rPr>
  </w:style>
  <w:style w:type="character" w:customStyle="1" w:styleId="Heading4Char">
    <w:name w:val="Heading 4 Char"/>
    <w:link w:val="Heading4"/>
    <w:uiPriority w:val="9"/>
    <w:semiHidden/>
    <w:rsid w:val="00533DAB"/>
    <w:rPr>
      <w:rFonts w:ascii="Cambria" w:eastAsia="Times New Roman" w:hAnsi="Cambria" w:cs="Times New Roman"/>
      <w:b/>
      <w:bCs/>
      <w:i/>
      <w:iCs/>
      <w:color w:val="629DD1"/>
    </w:rPr>
  </w:style>
  <w:style w:type="character" w:customStyle="1" w:styleId="Heading5Char">
    <w:name w:val="Heading 5 Char"/>
    <w:link w:val="Heading5"/>
    <w:uiPriority w:val="9"/>
    <w:semiHidden/>
    <w:rsid w:val="00533DAB"/>
    <w:rPr>
      <w:rFonts w:ascii="Cambria" w:eastAsia="Times New Roman" w:hAnsi="Cambria" w:cs="Times New Roman"/>
      <w:color w:val="224E76"/>
    </w:rPr>
  </w:style>
  <w:style w:type="character" w:customStyle="1" w:styleId="Heading6Char">
    <w:name w:val="Heading 6 Char"/>
    <w:link w:val="Heading6"/>
    <w:uiPriority w:val="9"/>
    <w:semiHidden/>
    <w:rsid w:val="00533DAB"/>
    <w:rPr>
      <w:rFonts w:ascii="Cambria" w:eastAsia="Times New Roman" w:hAnsi="Cambria" w:cs="Times New Roman"/>
      <w:i/>
      <w:iCs/>
      <w:color w:val="224E76"/>
    </w:rPr>
  </w:style>
  <w:style w:type="character" w:customStyle="1" w:styleId="Heading7Char">
    <w:name w:val="Heading 7 Char"/>
    <w:link w:val="Heading7"/>
    <w:uiPriority w:val="9"/>
    <w:semiHidden/>
    <w:rsid w:val="00533DAB"/>
    <w:rPr>
      <w:rFonts w:ascii="Cambria" w:eastAsia="Times New Roman" w:hAnsi="Cambria" w:cs="Times New Roman"/>
      <w:i/>
      <w:iCs/>
      <w:color w:val="404040"/>
    </w:rPr>
  </w:style>
  <w:style w:type="character" w:customStyle="1" w:styleId="Heading8Char">
    <w:name w:val="Heading 8 Char"/>
    <w:link w:val="Heading8"/>
    <w:uiPriority w:val="9"/>
    <w:semiHidden/>
    <w:rsid w:val="00533DAB"/>
    <w:rPr>
      <w:rFonts w:ascii="Cambria" w:eastAsia="Times New Roman" w:hAnsi="Cambria" w:cs="Times New Roman"/>
      <w:color w:val="629DD1"/>
      <w:sz w:val="20"/>
      <w:szCs w:val="20"/>
    </w:rPr>
  </w:style>
  <w:style w:type="character" w:customStyle="1" w:styleId="Heading9Char">
    <w:name w:val="Heading 9 Char"/>
    <w:link w:val="Heading9"/>
    <w:uiPriority w:val="9"/>
    <w:semiHidden/>
    <w:rsid w:val="00533DA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33DAB"/>
    <w:pPr>
      <w:spacing w:line="240" w:lineRule="auto"/>
    </w:pPr>
    <w:rPr>
      <w:b/>
      <w:bCs/>
      <w:color w:val="629DD1"/>
      <w:sz w:val="18"/>
      <w:szCs w:val="18"/>
    </w:rPr>
  </w:style>
  <w:style w:type="paragraph" w:styleId="Subtitle">
    <w:name w:val="Subtitle"/>
    <w:basedOn w:val="Normal"/>
    <w:next w:val="Normal"/>
    <w:link w:val="SubtitleChar"/>
    <w:uiPriority w:val="11"/>
    <w:qFormat/>
    <w:rsid w:val="00533DAB"/>
    <w:pPr>
      <w:numPr>
        <w:ilvl w:val="1"/>
      </w:numPr>
    </w:pPr>
    <w:rPr>
      <w:rFonts w:ascii="Cambria" w:hAnsi="Cambria"/>
      <w:i/>
      <w:iCs/>
      <w:color w:val="629DD1"/>
      <w:spacing w:val="15"/>
      <w:sz w:val="24"/>
      <w:szCs w:val="24"/>
    </w:rPr>
  </w:style>
  <w:style w:type="character" w:customStyle="1" w:styleId="SubtitleChar">
    <w:name w:val="Subtitle Char"/>
    <w:link w:val="Subtitle"/>
    <w:uiPriority w:val="11"/>
    <w:rsid w:val="00533DAB"/>
    <w:rPr>
      <w:rFonts w:ascii="Cambria" w:eastAsia="Times New Roman" w:hAnsi="Cambria" w:cs="Times New Roman"/>
      <w:i/>
      <w:iCs/>
      <w:color w:val="629DD1"/>
      <w:spacing w:val="15"/>
      <w:sz w:val="24"/>
      <w:szCs w:val="24"/>
    </w:rPr>
  </w:style>
  <w:style w:type="character" w:styleId="Strong">
    <w:name w:val="Strong"/>
    <w:uiPriority w:val="22"/>
    <w:qFormat/>
    <w:rsid w:val="00533DAB"/>
    <w:rPr>
      <w:b/>
      <w:bCs/>
    </w:rPr>
  </w:style>
  <w:style w:type="character" w:styleId="Emphasis">
    <w:name w:val="Emphasis"/>
    <w:uiPriority w:val="20"/>
    <w:qFormat/>
    <w:rsid w:val="00533DAB"/>
    <w:rPr>
      <w:i/>
      <w:iCs/>
    </w:rPr>
  </w:style>
  <w:style w:type="paragraph" w:styleId="NoSpacing">
    <w:name w:val="No Spacing"/>
    <w:uiPriority w:val="1"/>
    <w:qFormat/>
    <w:rsid w:val="00533DAB"/>
    <w:rPr>
      <w:sz w:val="22"/>
      <w:szCs w:val="22"/>
    </w:rPr>
  </w:style>
  <w:style w:type="paragraph" w:styleId="ListParagraph">
    <w:name w:val="List Paragraph"/>
    <w:basedOn w:val="Normal"/>
    <w:uiPriority w:val="34"/>
    <w:qFormat/>
    <w:rsid w:val="00533DAB"/>
    <w:pPr>
      <w:ind w:left="720"/>
      <w:contextualSpacing/>
    </w:pPr>
  </w:style>
  <w:style w:type="paragraph" w:styleId="Quote">
    <w:name w:val="Quote"/>
    <w:basedOn w:val="Normal"/>
    <w:next w:val="Normal"/>
    <w:link w:val="QuoteChar"/>
    <w:uiPriority w:val="29"/>
    <w:qFormat/>
    <w:rsid w:val="00533DAB"/>
    <w:rPr>
      <w:i/>
      <w:iCs/>
      <w:color w:val="000000"/>
    </w:rPr>
  </w:style>
  <w:style w:type="character" w:customStyle="1" w:styleId="QuoteChar">
    <w:name w:val="Quote Char"/>
    <w:link w:val="Quote"/>
    <w:uiPriority w:val="29"/>
    <w:rsid w:val="00533DAB"/>
    <w:rPr>
      <w:i/>
      <w:iCs/>
      <w:color w:val="000000"/>
    </w:rPr>
  </w:style>
  <w:style w:type="paragraph" w:styleId="IntenseQuote">
    <w:name w:val="Intense Quote"/>
    <w:basedOn w:val="Normal"/>
    <w:next w:val="Normal"/>
    <w:link w:val="IntenseQuoteChar"/>
    <w:uiPriority w:val="30"/>
    <w:qFormat/>
    <w:rsid w:val="00533DAB"/>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uiPriority w:val="30"/>
    <w:rsid w:val="00533DAB"/>
    <w:rPr>
      <w:b/>
      <w:bCs/>
      <w:i/>
      <w:iCs/>
      <w:color w:val="629DD1"/>
    </w:rPr>
  </w:style>
  <w:style w:type="character" w:styleId="SubtleEmphasis">
    <w:name w:val="Subtle Emphasis"/>
    <w:uiPriority w:val="19"/>
    <w:qFormat/>
    <w:rsid w:val="00533DAB"/>
    <w:rPr>
      <w:i/>
      <w:iCs/>
      <w:color w:val="808080"/>
    </w:rPr>
  </w:style>
  <w:style w:type="character" w:styleId="IntenseEmphasis">
    <w:name w:val="Intense Emphasis"/>
    <w:uiPriority w:val="21"/>
    <w:qFormat/>
    <w:rsid w:val="00533DAB"/>
    <w:rPr>
      <w:b/>
      <w:bCs/>
      <w:i/>
      <w:iCs/>
      <w:color w:val="629DD1"/>
    </w:rPr>
  </w:style>
  <w:style w:type="character" w:styleId="SubtleReference">
    <w:name w:val="Subtle Reference"/>
    <w:uiPriority w:val="31"/>
    <w:qFormat/>
    <w:rsid w:val="00533DAB"/>
    <w:rPr>
      <w:smallCaps/>
      <w:color w:val="297FD5"/>
      <w:u w:val="single"/>
    </w:rPr>
  </w:style>
  <w:style w:type="character" w:styleId="IntenseReference">
    <w:name w:val="Intense Reference"/>
    <w:uiPriority w:val="32"/>
    <w:qFormat/>
    <w:rsid w:val="00533DAB"/>
    <w:rPr>
      <w:b/>
      <w:bCs/>
      <w:smallCaps/>
      <w:color w:val="297FD5"/>
      <w:spacing w:val="5"/>
      <w:u w:val="single"/>
    </w:rPr>
  </w:style>
  <w:style w:type="character" w:styleId="BookTitle">
    <w:name w:val="Book Title"/>
    <w:uiPriority w:val="33"/>
    <w:qFormat/>
    <w:rsid w:val="00533DAB"/>
    <w:rPr>
      <w:b/>
      <w:bCs/>
      <w:smallCaps/>
      <w:spacing w:val="5"/>
    </w:rPr>
  </w:style>
  <w:style w:type="paragraph" w:styleId="TOCHeading">
    <w:name w:val="TOC Heading"/>
    <w:basedOn w:val="Heading1"/>
    <w:next w:val="Normal"/>
    <w:uiPriority w:val="39"/>
    <w:semiHidden/>
    <w:unhideWhenUsed/>
    <w:qFormat/>
    <w:rsid w:val="00533DAB"/>
    <w:pPr>
      <w:outlineLvl w:val="9"/>
    </w:pPr>
  </w:style>
  <w:style w:type="character" w:customStyle="1" w:styleId="FooterChar">
    <w:name w:val="Footer Char"/>
    <w:basedOn w:val="DefaultParagraphFont"/>
    <w:link w:val="Footer"/>
    <w:uiPriority w:val="99"/>
    <w:rsid w:val="00533DAB"/>
  </w:style>
  <w:style w:type="paragraph" w:customStyle="1" w:styleId="Style1">
    <w:name w:val="Style 1"/>
    <w:basedOn w:val="Heading1"/>
    <w:link w:val="Style1Char"/>
    <w:qFormat/>
    <w:rsid w:val="004750ED"/>
    <w:pPr>
      <w:spacing w:before="120" w:after="120"/>
    </w:pPr>
    <w:rPr>
      <w:color w:val="auto"/>
    </w:rPr>
  </w:style>
  <w:style w:type="paragraph" w:customStyle="1" w:styleId="Style2">
    <w:name w:val="Style 2"/>
    <w:basedOn w:val="Style1"/>
    <w:link w:val="Style2Char"/>
    <w:qFormat/>
    <w:rsid w:val="004750ED"/>
    <w:rPr>
      <w:sz w:val="24"/>
      <w:szCs w:val="24"/>
    </w:rPr>
  </w:style>
  <w:style w:type="character" w:customStyle="1" w:styleId="Style1Char">
    <w:name w:val="Style 1 Char"/>
    <w:link w:val="Style1"/>
    <w:rsid w:val="004750ED"/>
    <w:rPr>
      <w:rFonts w:ascii="Cambria" w:eastAsia="Times New Roman" w:hAnsi="Cambria" w:cs="Times New Roman"/>
      <w:b/>
      <w:bCs/>
      <w:color w:val="3476B1"/>
      <w:sz w:val="28"/>
      <w:szCs w:val="28"/>
    </w:rPr>
  </w:style>
  <w:style w:type="character" w:customStyle="1" w:styleId="Style2Char">
    <w:name w:val="Style 2 Char"/>
    <w:link w:val="Style2"/>
    <w:rsid w:val="004750ED"/>
    <w:rPr>
      <w:rFonts w:ascii="Cambria" w:eastAsia="Times New Roman" w:hAnsi="Cambria" w:cs="Times New Roman"/>
      <w:b/>
      <w:bCs/>
      <w:color w:val="3476B1"/>
      <w:sz w:val="24"/>
      <w:szCs w:val="24"/>
    </w:rPr>
  </w:style>
  <w:style w:type="paragraph" w:styleId="BodyText">
    <w:name w:val="Body Text"/>
    <w:basedOn w:val="Normal"/>
    <w:link w:val="BodyTextChar"/>
    <w:rsid w:val="00672C8A"/>
    <w:pPr>
      <w:tabs>
        <w:tab w:val="left" w:pos="2552"/>
      </w:tabs>
      <w:spacing w:after="0" w:line="240" w:lineRule="auto"/>
      <w:jc w:val="both"/>
    </w:pPr>
    <w:rPr>
      <w:rFonts w:ascii="Arial" w:hAnsi="Arial"/>
      <w:szCs w:val="20"/>
      <w:lang w:val="en-US" w:eastAsia="en-US"/>
    </w:rPr>
  </w:style>
  <w:style w:type="character" w:customStyle="1" w:styleId="BodyTextChar">
    <w:name w:val="Body Text Char"/>
    <w:basedOn w:val="DefaultParagraphFont"/>
    <w:link w:val="BodyText"/>
    <w:rsid w:val="00672C8A"/>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51673">
      <w:bodyDiv w:val="1"/>
      <w:marLeft w:val="0"/>
      <w:marRight w:val="0"/>
      <w:marTop w:val="0"/>
      <w:marBottom w:val="0"/>
      <w:divBdr>
        <w:top w:val="none" w:sz="0" w:space="0" w:color="auto"/>
        <w:left w:val="none" w:sz="0" w:space="0" w:color="auto"/>
        <w:bottom w:val="none" w:sz="0" w:space="0" w:color="auto"/>
        <w:right w:val="none" w:sz="0" w:space="0" w:color="auto"/>
      </w:divBdr>
      <w:divsChild>
        <w:div w:id="25225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c2df4b01-6a03-43fe-b70b-b83dafbd1953">
      <Terms xmlns="http://schemas.microsoft.com/office/infopath/2007/PartnerControls"/>
    </lcf76f155ced4ddcb4097134ff3c332f>
    <TaxCatchAll xmlns="272385ac-b2a9-4b25-aa2f-eb83735498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EA247F980E1409A05A8671ADC3CB8" ma:contentTypeVersion="12" ma:contentTypeDescription="Create a new document." ma:contentTypeScope="" ma:versionID="0091c0a2c1babc1998a077273b01f67f">
  <xsd:schema xmlns:xsd="http://www.w3.org/2001/XMLSchema" xmlns:xs="http://www.w3.org/2001/XMLSchema" xmlns:p="http://schemas.microsoft.com/office/2006/metadata/properties" xmlns:ns2="c2df4b01-6a03-43fe-b70b-b83dafbd1953" xmlns:ns3="272385ac-b2a9-4b25-aa2f-eb837354988f" targetNamespace="http://schemas.microsoft.com/office/2006/metadata/properties" ma:root="true" ma:fieldsID="fffd01d2314f0a1cf780e37f3fa257fc" ns2:_="" ns3:_="">
    <xsd:import namespace="c2df4b01-6a03-43fe-b70b-b83dafbd1953"/>
    <xsd:import namespace="272385ac-b2a9-4b25-aa2f-eb837354988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f4b01-6a03-43fe-b70b-b83dafbd1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f6c0a6d-d6f2-4792-8611-0e6cef3154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2385ac-b2a9-4b25-aa2f-eb8373549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b722591-16d5-42b3-baf7-6fe8a27a86a7}" ma:internalName="TaxCatchAll" ma:showField="CatchAllData" ma:web="272385ac-b2a9-4b25-aa2f-eb8373549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8440-8148-41EA-B43E-F6836885A27B}">
  <ds:schemaRefs>
    <ds:schemaRef ds:uri="http://schemas.microsoft.com/office/2006/metadata/properties"/>
    <ds:schemaRef ds:uri="c2df4b01-6a03-43fe-b70b-b83dafbd1953"/>
    <ds:schemaRef ds:uri="http://schemas.microsoft.com/office/infopath/2007/PartnerControls"/>
    <ds:schemaRef ds:uri="272385ac-b2a9-4b25-aa2f-eb837354988f"/>
  </ds:schemaRefs>
</ds:datastoreItem>
</file>

<file path=customXml/itemProps2.xml><?xml version="1.0" encoding="utf-8"?>
<ds:datastoreItem xmlns:ds="http://schemas.openxmlformats.org/officeDocument/2006/customXml" ds:itemID="{B516D7DF-58E6-450B-BA40-425F3D958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f4b01-6a03-43fe-b70b-b83dafbd1953"/>
    <ds:schemaRef ds:uri="272385ac-b2a9-4b25-aa2f-eb837354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46A41-5102-4A00-9AED-7D23113E03DF}">
  <ds:schemaRefs>
    <ds:schemaRef ds:uri="http://schemas.microsoft.com/sharepoint/v3/contenttype/forms"/>
  </ds:schemaRefs>
</ds:datastoreItem>
</file>

<file path=customXml/itemProps4.xml><?xml version="1.0" encoding="utf-8"?>
<ds:datastoreItem xmlns:ds="http://schemas.openxmlformats.org/officeDocument/2006/customXml" ds:itemID="{969491F0-30B8-4AB3-84EF-07CF812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Profile</vt:lpstr>
    </vt:vector>
  </TitlesOfParts>
  <Company>bm423-qrp42-vqjxv-y9fv9-byy8w</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gillian.blakey</dc:creator>
  <cp:lastModifiedBy>Amy Bell</cp:lastModifiedBy>
  <cp:revision>2</cp:revision>
  <cp:lastPrinted>2017-09-21T11:23:00Z</cp:lastPrinted>
  <dcterms:created xsi:type="dcterms:W3CDTF">2022-07-04T08:35:00Z</dcterms:created>
  <dcterms:modified xsi:type="dcterms:W3CDTF">2022-07-04T08:35:00Z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0x0101009D9EA247F980E1409A05A8671ADC3CB8</vt:lpwstr>
  </property>
  <property fmtid="{D5CDD505-2E9C-101B-9397-08002B2CF9AE}" pid="3" name="Order">
    <vt:r8>1287900</vt:r8>
  </property>
  <property fmtid="{D5CDD505-2E9C-101B-9397-08002B2CF9AE}" pid="4" name="AuthorIds_UIVersion_512">
    <vt:lpwstr>186</vt:lpwstr>
  </property>
  <property fmtid="{D5CDD505-2E9C-101B-9397-08002B2CF9AE}" pid="5" name="ComplianceAssetId">
    <vt:lpwstr/>
  </property>
</Properties>
</file>