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C" w:rsidRDefault="00426D53" w:rsidP="008713B3">
      <w:pPr>
        <w:jc w:val="center"/>
        <w:rPr>
          <w:b/>
          <w:sz w:val="28"/>
          <w:szCs w:val="28"/>
        </w:rPr>
      </w:pPr>
      <w:r w:rsidRPr="00426D5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FFEC36" wp14:editId="1F15951B">
            <wp:simplePos x="0" y="0"/>
            <wp:positionH relativeFrom="column">
              <wp:posOffset>3056255</wp:posOffset>
            </wp:positionH>
            <wp:positionV relativeFrom="paragraph">
              <wp:posOffset>-648970</wp:posOffset>
            </wp:positionV>
            <wp:extent cx="3098165" cy="372110"/>
            <wp:effectExtent l="0" t="0" r="6985" b="8890"/>
            <wp:wrapNone/>
            <wp:docPr id="2051" name="Picture 4" descr="St George's Universot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St George's Universoty Hospi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7211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A3E38" w:rsidRPr="00F97B19">
        <w:rPr>
          <w:b/>
          <w:sz w:val="28"/>
          <w:szCs w:val="28"/>
        </w:rPr>
        <w:t>St George</w:t>
      </w:r>
      <w:r w:rsidR="00124DAC">
        <w:rPr>
          <w:b/>
          <w:sz w:val="28"/>
          <w:szCs w:val="28"/>
        </w:rPr>
        <w:t>’</w:t>
      </w:r>
      <w:r w:rsidR="00DA3E38" w:rsidRPr="00F97B19">
        <w:rPr>
          <w:b/>
          <w:sz w:val="28"/>
          <w:szCs w:val="28"/>
        </w:rPr>
        <w:t>s</w:t>
      </w:r>
      <w:r w:rsidR="00124DAC">
        <w:rPr>
          <w:b/>
          <w:sz w:val="28"/>
          <w:szCs w:val="28"/>
        </w:rPr>
        <w:t xml:space="preserve"> University Hospitals</w:t>
      </w:r>
      <w:r w:rsidR="00DA3E38" w:rsidRPr="00F97B19">
        <w:rPr>
          <w:b/>
          <w:sz w:val="28"/>
          <w:szCs w:val="28"/>
        </w:rPr>
        <w:t xml:space="preserve"> NHS </w:t>
      </w:r>
      <w:r w:rsidR="00124DAC">
        <w:rPr>
          <w:b/>
          <w:sz w:val="28"/>
          <w:szCs w:val="28"/>
        </w:rPr>
        <w:t xml:space="preserve">Foundation </w:t>
      </w:r>
      <w:r w:rsidR="00DA3E38" w:rsidRPr="00F97B19">
        <w:rPr>
          <w:b/>
          <w:sz w:val="28"/>
          <w:szCs w:val="28"/>
        </w:rPr>
        <w:t xml:space="preserve">Trust </w:t>
      </w:r>
    </w:p>
    <w:p w:rsidR="00217530" w:rsidRDefault="00217530" w:rsidP="0021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Therapies Department </w:t>
      </w:r>
    </w:p>
    <w:p w:rsidR="0002586B" w:rsidRDefault="0002586B" w:rsidP="00217530">
      <w:pPr>
        <w:jc w:val="center"/>
        <w:rPr>
          <w:b/>
          <w:sz w:val="28"/>
          <w:szCs w:val="28"/>
        </w:rPr>
      </w:pPr>
      <w:r w:rsidRPr="0002586B">
        <w:rPr>
          <w:b/>
          <w:sz w:val="28"/>
          <w:szCs w:val="28"/>
        </w:rPr>
        <w:t xml:space="preserve">Please indicate which </w:t>
      </w:r>
      <w:r w:rsidR="000B1B5F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02586B">
        <w:rPr>
          <w:b/>
          <w:sz w:val="28"/>
          <w:szCs w:val="28"/>
        </w:rPr>
        <w:t>course you are applying for:</w:t>
      </w:r>
    </w:p>
    <w:p w:rsidR="0002586B" w:rsidRDefault="0002586B" w:rsidP="0002586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13438</wp:posOffset>
                </wp:positionV>
                <wp:extent cx="148856" cy="159488"/>
                <wp:effectExtent l="0" t="0" r="2286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5948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399.7pt;margin-top:1.05pt;width:11.7pt;height:1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sz w:val="24"/>
          <w:szCs w:val="24"/>
        </w:rPr>
        <w:t>Advanced Splinting in Neurology</w:t>
      </w:r>
      <w:r w:rsidRPr="0002586B">
        <w:rPr>
          <w:b/>
          <w:sz w:val="24"/>
          <w:szCs w:val="24"/>
        </w:rPr>
        <w:t xml:space="preserve"> Soft and Scotch Cast</w:t>
      </w:r>
      <w:r w:rsidR="000B1B5F">
        <w:rPr>
          <w:b/>
          <w:sz w:val="24"/>
          <w:szCs w:val="24"/>
        </w:rPr>
        <w:t xml:space="preserve"> 17</w:t>
      </w:r>
      <w:r w:rsidRPr="0002586B">
        <w:rPr>
          <w:b/>
          <w:sz w:val="24"/>
          <w:szCs w:val="24"/>
          <w:vertAlign w:val="superscript"/>
        </w:rPr>
        <w:t>th</w:t>
      </w:r>
      <w:r w:rsidR="009E490C">
        <w:rPr>
          <w:b/>
          <w:sz w:val="24"/>
          <w:szCs w:val="24"/>
        </w:rPr>
        <w:t>/</w:t>
      </w:r>
      <w:r w:rsidR="000B1B5F">
        <w:rPr>
          <w:b/>
          <w:sz w:val="24"/>
          <w:szCs w:val="24"/>
        </w:rPr>
        <w:t>18</w:t>
      </w:r>
      <w:r w:rsidRPr="0002586B">
        <w:rPr>
          <w:b/>
          <w:sz w:val="24"/>
          <w:szCs w:val="24"/>
          <w:vertAlign w:val="superscript"/>
        </w:rPr>
        <w:t>th</w:t>
      </w:r>
      <w:r w:rsidR="000B1B5F">
        <w:rPr>
          <w:b/>
          <w:sz w:val="24"/>
          <w:szCs w:val="24"/>
        </w:rPr>
        <w:t xml:space="preserve"> September</w:t>
      </w:r>
    </w:p>
    <w:p w:rsidR="0098497D" w:rsidRDefault="0002586B" w:rsidP="00E937A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01914" wp14:editId="3FEEF539">
                <wp:simplePos x="0" y="0"/>
                <wp:positionH relativeFrom="column">
                  <wp:posOffset>5313680</wp:posOffset>
                </wp:positionH>
                <wp:positionV relativeFrom="paragraph">
                  <wp:posOffset>635</wp:posOffset>
                </wp:positionV>
                <wp:extent cx="148590" cy="159385"/>
                <wp:effectExtent l="0" t="0" r="22860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18.4pt;margin-top:.05pt;width:11.7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" fillcolor="window" strokecolor="windowText" strokeweight="2pt"/>
            </w:pict>
          </mc:Fallback>
        </mc:AlternateContent>
      </w:r>
      <w:r>
        <w:rPr>
          <w:b/>
          <w:sz w:val="24"/>
          <w:szCs w:val="24"/>
        </w:rPr>
        <w:t xml:space="preserve">Introduction to </w:t>
      </w:r>
      <w:r w:rsidR="00491A86" w:rsidRPr="0002586B">
        <w:rPr>
          <w:b/>
          <w:sz w:val="24"/>
          <w:szCs w:val="24"/>
        </w:rPr>
        <w:t>Splinting</w:t>
      </w:r>
      <w:r w:rsidR="0098497D" w:rsidRPr="0002586B">
        <w:rPr>
          <w:b/>
          <w:sz w:val="24"/>
          <w:szCs w:val="24"/>
        </w:rPr>
        <w:t xml:space="preserve"> in Neurology</w:t>
      </w:r>
      <w:r w:rsidR="00E937AD" w:rsidRPr="0002586B">
        <w:rPr>
          <w:b/>
          <w:sz w:val="24"/>
          <w:szCs w:val="24"/>
        </w:rPr>
        <w:t xml:space="preserve"> </w:t>
      </w:r>
      <w:r w:rsidR="00491A86" w:rsidRPr="0002586B">
        <w:rPr>
          <w:b/>
          <w:sz w:val="24"/>
          <w:szCs w:val="24"/>
        </w:rPr>
        <w:t>– Soft and Scotch Cast</w:t>
      </w:r>
      <w:r w:rsidR="009E490C">
        <w:rPr>
          <w:b/>
          <w:sz w:val="24"/>
          <w:szCs w:val="24"/>
        </w:rPr>
        <w:t xml:space="preserve"> </w:t>
      </w:r>
      <w:r w:rsidR="000B1B5F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th</w:t>
      </w:r>
      <w:r w:rsidRPr="0002586B">
        <w:rPr>
          <w:b/>
          <w:sz w:val="24"/>
          <w:szCs w:val="24"/>
        </w:rPr>
        <w:t>/</w:t>
      </w:r>
      <w:r w:rsidR="000B1B5F">
        <w:rPr>
          <w:b/>
          <w:sz w:val="24"/>
          <w:szCs w:val="24"/>
        </w:rPr>
        <w:t>16</w:t>
      </w:r>
      <w:r w:rsidR="009E490C">
        <w:rPr>
          <w:b/>
          <w:sz w:val="24"/>
          <w:szCs w:val="24"/>
        </w:rPr>
        <w:t>th</w:t>
      </w:r>
      <w:r w:rsidR="006A3B50" w:rsidRPr="0002586B">
        <w:rPr>
          <w:b/>
          <w:sz w:val="24"/>
          <w:szCs w:val="24"/>
        </w:rPr>
        <w:t xml:space="preserve"> October</w:t>
      </w:r>
      <w:r w:rsidR="00E937AD" w:rsidRPr="0002586B">
        <w:rPr>
          <w:b/>
          <w:sz w:val="24"/>
          <w:szCs w:val="24"/>
        </w:rPr>
        <w:t xml:space="preserve"> </w:t>
      </w:r>
    </w:p>
    <w:p w:rsidR="00E937AD" w:rsidRPr="0002586B" w:rsidRDefault="00E937AD" w:rsidP="00E937AD">
      <w:pPr>
        <w:jc w:val="center"/>
        <w:rPr>
          <w:b/>
          <w:sz w:val="24"/>
          <w:szCs w:val="24"/>
        </w:rPr>
      </w:pPr>
      <w:r w:rsidRPr="0002586B">
        <w:rPr>
          <w:b/>
          <w:sz w:val="24"/>
          <w:szCs w:val="24"/>
        </w:rPr>
        <w:t>1 day £195/ 2 days £335</w:t>
      </w:r>
    </w:p>
    <w:p w:rsidR="00DA3E38" w:rsidRDefault="0002586B" w:rsidP="00261B02">
      <w:pPr>
        <w:rPr>
          <w:rFonts w:ascii="Arial" w:hAnsi="Arial" w:cs="Arial"/>
          <w:sz w:val="22"/>
          <w:szCs w:val="22"/>
        </w:rPr>
      </w:pPr>
      <w:r>
        <w:rPr>
          <w:b/>
          <w:sz w:val="24"/>
          <w:szCs w:val="24"/>
        </w:rPr>
        <w:t>Send completed</w:t>
      </w:r>
      <w:r w:rsidR="00217530">
        <w:rPr>
          <w:b/>
          <w:sz w:val="24"/>
          <w:szCs w:val="24"/>
        </w:rPr>
        <w:t xml:space="preserve"> applications to</w:t>
      </w:r>
      <w:r w:rsidR="00217530">
        <w:rPr>
          <w:rFonts w:ascii="Arial" w:hAnsi="Arial" w:cs="Arial"/>
          <w:sz w:val="22"/>
          <w:szCs w:val="22"/>
        </w:rPr>
        <w:t xml:space="preserve">   </w:t>
      </w:r>
      <w:hyperlink r:id="rId8" w:history="1">
        <w:r w:rsidR="00217530" w:rsidRPr="00471A10">
          <w:rPr>
            <w:rStyle w:val="Hyperlink"/>
            <w:sz w:val="24"/>
            <w:szCs w:val="24"/>
          </w:rPr>
          <w:t>Therapies.Courses@stgeorges.nhs.uk</w:t>
        </w:r>
      </w:hyperlink>
    </w:p>
    <w:p w:rsidR="00DA3E38" w:rsidRPr="00261B02" w:rsidRDefault="00217530" w:rsidP="00261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A3E38" w:rsidRPr="00217530" w:rsidRDefault="00DA3E38" w:rsidP="00217530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HOW TO PAY: Our preferred method of payment is by Direct Credit to our Bank. </w:t>
      </w:r>
    </w:p>
    <w:p w:rsidR="00DA3E38" w:rsidRDefault="00DA3E38" w:rsidP="00FC40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NHS Organisations </w:t>
      </w:r>
      <w:r>
        <w:rPr>
          <w:rFonts w:ascii="Arial" w:hAnsi="Arial" w:cs="Arial"/>
        </w:rPr>
        <w:t xml:space="preserve">Citi, GBS Re St George's HC NHST, GBS </w:t>
      </w:r>
      <w:proofErr w:type="spellStart"/>
      <w:r>
        <w:rPr>
          <w:rFonts w:ascii="Arial" w:hAnsi="Arial" w:cs="Arial"/>
        </w:rPr>
        <w:t>Cust</w:t>
      </w:r>
      <w:proofErr w:type="spellEnd"/>
      <w:r>
        <w:rPr>
          <w:rFonts w:ascii="Arial" w:hAnsi="Arial" w:cs="Arial"/>
        </w:rPr>
        <w:t xml:space="preserve"> No: 12274760, U.K.</w:t>
      </w:r>
    </w:p>
    <w:p w:rsidR="00DA3E38" w:rsidRDefault="00DA3E38" w:rsidP="00FC40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Direct Credit from within the UK </w:t>
      </w:r>
      <w:r>
        <w:rPr>
          <w:rFonts w:ascii="Arial" w:hAnsi="Arial" w:cs="Arial"/>
        </w:rPr>
        <w:t>Sort Code: 60-21-29 Bank Account: 58305580 BIC: NWBK GB 2L.</w:t>
      </w:r>
    </w:p>
    <w:p w:rsidR="00DA3E38" w:rsidRDefault="00DA3E38" w:rsidP="00FC40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Direct Credit from outside of the UK </w:t>
      </w:r>
      <w:r>
        <w:rPr>
          <w:rFonts w:ascii="Arial" w:hAnsi="Arial" w:cs="Arial"/>
        </w:rPr>
        <w:t>IBAN: GB62NWBK6021 2958 305580</w:t>
      </w:r>
    </w:p>
    <w:p w:rsidR="00DA3E38" w:rsidRPr="0022681C" w:rsidRDefault="00DA3E38" w:rsidP="00FC404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1B02">
        <w:rPr>
          <w:rFonts w:ascii="Arial" w:hAnsi="Arial" w:cs="Arial"/>
          <w:b/>
        </w:rPr>
        <w:t>Credit/Debit Cards By telephone</w:t>
      </w:r>
      <w:r>
        <w:rPr>
          <w:rFonts w:ascii="Arial" w:hAnsi="Arial" w:cs="Arial"/>
        </w:rPr>
        <w:t xml:space="preserve"> to </w:t>
      </w:r>
      <w:r w:rsidRPr="0022681C">
        <w:rPr>
          <w:rFonts w:ascii="Arial" w:hAnsi="Arial" w:cs="Arial"/>
          <w:b/>
        </w:rPr>
        <w:t>+</w:t>
      </w:r>
      <w:r w:rsidRPr="0022681C">
        <w:rPr>
          <w:rFonts w:ascii="Arial" w:hAnsi="Arial" w:cs="Arial"/>
          <w:b/>
          <w:color w:val="auto"/>
        </w:rPr>
        <w:t>44 (0)</w:t>
      </w:r>
      <w:r w:rsidR="0022681C" w:rsidRPr="0022681C">
        <w:rPr>
          <w:rFonts w:ascii="Arial" w:hAnsi="Arial" w:cs="Arial"/>
          <w:b/>
          <w:color w:val="auto"/>
        </w:rPr>
        <w:t>208 725 4091</w:t>
      </w:r>
      <w:r w:rsidRPr="0022681C">
        <w:rPr>
          <w:rFonts w:ascii="Arial" w:hAnsi="Arial" w:cs="Arial"/>
          <w:b/>
        </w:rPr>
        <w:t xml:space="preserve"> </w:t>
      </w:r>
    </w:p>
    <w:p w:rsidR="00DA3E38" w:rsidRDefault="00DA3E38" w:rsidP="00FC4045">
      <w:pPr>
        <w:autoSpaceDE w:val="0"/>
        <w:autoSpaceDN w:val="0"/>
        <w:adjustRightInd w:val="0"/>
        <w:rPr>
          <w:rFonts w:ascii="Arial" w:hAnsi="Arial" w:cs="Arial"/>
        </w:rPr>
      </w:pPr>
      <w:r w:rsidRPr="00261B02">
        <w:rPr>
          <w:rFonts w:ascii="Arial" w:hAnsi="Arial" w:cs="Arial"/>
          <w:b/>
        </w:rPr>
        <w:t>Cheque</w:t>
      </w:r>
      <w:r>
        <w:rPr>
          <w:rFonts w:ascii="Arial" w:hAnsi="Arial" w:cs="Arial"/>
        </w:rPr>
        <w:t xml:space="preserve"> Send to the address above to </w:t>
      </w:r>
      <w:r w:rsidR="00D64F50">
        <w:rPr>
          <w:rFonts w:ascii="Arial" w:hAnsi="Arial" w:cs="Arial"/>
        </w:rPr>
        <w:t>Therapies Admin</w:t>
      </w:r>
      <w:r>
        <w:rPr>
          <w:rFonts w:ascii="Arial" w:hAnsi="Arial" w:cs="Arial"/>
        </w:rPr>
        <w:t xml:space="preserve"> made payable to "St</w:t>
      </w:r>
    </w:p>
    <w:p w:rsidR="00DA3E38" w:rsidRDefault="00DA3E38" w:rsidP="00610F77">
      <w:pPr>
        <w:tabs>
          <w:tab w:val="center" w:pos="4150"/>
          <w:tab w:val="left" w:pos="58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George's</w:t>
      </w:r>
      <w:r w:rsidR="00124DAC">
        <w:rPr>
          <w:rFonts w:ascii="Arial" w:hAnsi="Arial" w:cs="Arial"/>
        </w:rPr>
        <w:t xml:space="preserve"> University Hospitals NHS Foundation</w:t>
      </w:r>
      <w:r w:rsidR="00C36F03">
        <w:rPr>
          <w:rFonts w:ascii="Arial" w:hAnsi="Arial" w:cs="Arial"/>
        </w:rPr>
        <w:t>" (FPX) Casting in Neurology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A3E38" w:rsidRDefault="00DA3E38" w:rsidP="00610F77">
      <w:pPr>
        <w:tabs>
          <w:tab w:val="center" w:pos="4150"/>
          <w:tab w:val="left" w:pos="5877"/>
        </w:tabs>
        <w:autoSpaceDE w:val="0"/>
        <w:autoSpaceDN w:val="0"/>
        <w:adjustRightInd w:val="0"/>
        <w:rPr>
          <w:rFonts w:ascii="Arial" w:hAnsi="Arial" w:cs="Arial"/>
        </w:rPr>
      </w:pPr>
    </w:p>
    <w:p w:rsidR="00DA3E38" w:rsidRPr="00217530" w:rsidRDefault="00DA3E38" w:rsidP="00217530">
      <w:pPr>
        <w:tabs>
          <w:tab w:val="center" w:pos="4150"/>
          <w:tab w:val="left" w:pos="587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10F77">
        <w:rPr>
          <w:rFonts w:ascii="Arial" w:hAnsi="Arial" w:cs="Arial"/>
          <w:b/>
        </w:rPr>
        <w:t>All payments should be referenced FPX Therapies</w:t>
      </w:r>
    </w:p>
    <w:p w:rsidR="00DA3E38" w:rsidRPr="008713B3" w:rsidRDefault="00DA3E38">
      <w:pPr>
        <w:rPr>
          <w:sz w:val="22"/>
          <w:szCs w:val="22"/>
        </w:rPr>
      </w:pPr>
      <w:r>
        <w:rPr>
          <w:sz w:val="22"/>
          <w:szCs w:val="22"/>
        </w:rPr>
        <w:t>Please fill in the information below to apply for a place on the course: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Delegate Name</w:t>
            </w:r>
          </w:p>
          <w:p w:rsidR="00DA3E38" w:rsidRPr="00A04383" w:rsidRDefault="00DA3E38" w:rsidP="00A04383">
            <w:pPr>
              <w:tabs>
                <w:tab w:val="left" w:pos="971"/>
              </w:tabs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Profession</w:t>
            </w:r>
          </w:p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Address</w:t>
            </w:r>
          </w:p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A3E38" w:rsidRDefault="00DA3E38">
            <w:pPr>
              <w:rPr>
                <w:sz w:val="22"/>
                <w:szCs w:val="22"/>
              </w:rPr>
            </w:pPr>
          </w:p>
          <w:p w:rsidR="007E2E85" w:rsidRPr="00A04383" w:rsidRDefault="007E2E85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Telephone; Work</w:t>
            </w:r>
          </w:p>
          <w:p w:rsidR="00DA3E38" w:rsidRPr="00A04383" w:rsidRDefault="00DA3E38">
            <w:pPr>
              <w:rPr>
                <w:sz w:val="22"/>
                <w:szCs w:val="22"/>
              </w:rPr>
            </w:pPr>
          </w:p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 xml:space="preserve">                    Other</w:t>
            </w:r>
          </w:p>
        </w:tc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Email address</w:t>
            </w:r>
          </w:p>
          <w:p w:rsidR="007E2E85" w:rsidRPr="00A04383" w:rsidRDefault="007E2E85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Payment Method</w:t>
            </w:r>
          </w:p>
          <w:p w:rsidR="00DA3E38" w:rsidRPr="00A04383" w:rsidRDefault="007E2E85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 xml:space="preserve"> </w:t>
            </w:r>
            <w:r w:rsidR="00DA3E38" w:rsidRPr="00A04383">
              <w:rPr>
                <w:sz w:val="22"/>
                <w:szCs w:val="22"/>
              </w:rPr>
              <w:t>(Please make sure reference number FPX Therapies Courses is attached to all payments)</w:t>
            </w:r>
          </w:p>
        </w:tc>
        <w:tc>
          <w:tcPr>
            <w:tcW w:w="4258" w:type="dxa"/>
          </w:tcPr>
          <w:p w:rsidR="007E2E85" w:rsidRPr="00A04383" w:rsidRDefault="007E2E85" w:rsidP="007E2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BACs direct credit / cheque /debit </w:t>
            </w:r>
            <w:r w:rsidRPr="00A04383">
              <w:rPr>
                <w:sz w:val="22"/>
                <w:szCs w:val="22"/>
              </w:rPr>
              <w:t>credit card payment over the phone.</w:t>
            </w:r>
          </w:p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  <w:tr w:rsidR="007E2E85" w:rsidRPr="008713B3" w:rsidTr="00E937AD">
        <w:trPr>
          <w:trHeight w:val="831"/>
        </w:trPr>
        <w:tc>
          <w:tcPr>
            <w:tcW w:w="8516" w:type="dxa"/>
            <w:gridSpan w:val="2"/>
            <w:shd w:val="clear" w:color="auto" w:fill="7F7F7F"/>
          </w:tcPr>
          <w:p w:rsidR="007E2E85" w:rsidRPr="00A04383" w:rsidRDefault="007E2E85">
            <w:pPr>
              <w:rPr>
                <w:sz w:val="22"/>
                <w:szCs w:val="22"/>
              </w:rPr>
            </w:pPr>
          </w:p>
          <w:p w:rsidR="007E2E85" w:rsidRPr="00A04383" w:rsidRDefault="007E2E85" w:rsidP="00610F77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To enable us to invoice your organisation please provide the following details</w:t>
            </w:r>
          </w:p>
          <w:p w:rsidR="007E2E85" w:rsidRPr="00A04383" w:rsidRDefault="007E2E85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Organisation name</w:t>
            </w:r>
          </w:p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Contact Person</w:t>
            </w:r>
          </w:p>
          <w:p w:rsidR="00DA3E38" w:rsidRPr="00A04383" w:rsidRDefault="00DA3E38" w:rsidP="00610F77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Address</w:t>
            </w:r>
          </w:p>
          <w:p w:rsidR="00DA3E38" w:rsidRPr="00A04383" w:rsidRDefault="00DA3E38">
            <w:pPr>
              <w:rPr>
                <w:sz w:val="22"/>
                <w:szCs w:val="22"/>
              </w:rPr>
            </w:pPr>
          </w:p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Purchase Order</w:t>
            </w:r>
          </w:p>
        </w:tc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  <w:tr w:rsidR="00DA3E38" w:rsidRPr="008713B3" w:rsidTr="00A04383"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Invoice amount</w:t>
            </w:r>
          </w:p>
          <w:p w:rsidR="00DA3E38" w:rsidRPr="00A04383" w:rsidRDefault="00DA3E38" w:rsidP="00124DAC">
            <w:pPr>
              <w:rPr>
                <w:sz w:val="22"/>
                <w:szCs w:val="22"/>
              </w:rPr>
            </w:pPr>
            <w:r w:rsidRPr="00A04383">
              <w:rPr>
                <w:sz w:val="22"/>
                <w:szCs w:val="22"/>
              </w:rPr>
              <w:t>(If not for full amount delegate must send cheque for the difference payable to St George</w:t>
            </w:r>
            <w:r w:rsidR="00124DAC">
              <w:rPr>
                <w:sz w:val="22"/>
                <w:szCs w:val="22"/>
              </w:rPr>
              <w:t>’</w:t>
            </w:r>
            <w:r w:rsidRPr="00A04383">
              <w:rPr>
                <w:sz w:val="22"/>
                <w:szCs w:val="22"/>
              </w:rPr>
              <w:t xml:space="preserve">s </w:t>
            </w:r>
            <w:r w:rsidR="00124DAC">
              <w:rPr>
                <w:sz w:val="22"/>
                <w:szCs w:val="22"/>
              </w:rPr>
              <w:t>University Hospitals NHS Foundation</w:t>
            </w:r>
            <w:r w:rsidRPr="00A04383">
              <w:rPr>
                <w:sz w:val="22"/>
                <w:szCs w:val="22"/>
              </w:rPr>
              <w:t xml:space="preserve"> Trust (FPX)</w:t>
            </w:r>
          </w:p>
        </w:tc>
        <w:tc>
          <w:tcPr>
            <w:tcW w:w="4258" w:type="dxa"/>
          </w:tcPr>
          <w:p w:rsidR="00DA3E38" w:rsidRPr="00A04383" w:rsidRDefault="00DA3E38">
            <w:pPr>
              <w:rPr>
                <w:sz w:val="22"/>
                <w:szCs w:val="22"/>
              </w:rPr>
            </w:pPr>
          </w:p>
        </w:tc>
      </w:tr>
    </w:tbl>
    <w:p w:rsidR="00DA3E38" w:rsidRDefault="00DA3E38">
      <w:pPr>
        <w:rPr>
          <w:sz w:val="22"/>
          <w:szCs w:val="22"/>
        </w:rPr>
      </w:pPr>
      <w:r w:rsidRPr="008713B3">
        <w:rPr>
          <w:sz w:val="22"/>
          <w:szCs w:val="22"/>
        </w:rPr>
        <w:t>Cancellation: Substitution of delegates may be made at any time w</w:t>
      </w:r>
      <w:r>
        <w:rPr>
          <w:sz w:val="22"/>
          <w:szCs w:val="22"/>
        </w:rPr>
        <w:t>i</w:t>
      </w:r>
      <w:r w:rsidRPr="008713B3">
        <w:rPr>
          <w:sz w:val="22"/>
          <w:szCs w:val="22"/>
        </w:rPr>
        <w:t>thout cost by emailing the course organiser. Cancellations must be received in writing. A refund of the course fee less a £25 processing fee</w:t>
      </w:r>
      <w:r>
        <w:rPr>
          <w:sz w:val="22"/>
          <w:szCs w:val="22"/>
        </w:rPr>
        <w:t xml:space="preserve"> w</w:t>
      </w:r>
      <w:r w:rsidRPr="008713B3">
        <w:rPr>
          <w:sz w:val="22"/>
          <w:szCs w:val="22"/>
        </w:rPr>
        <w:t>ill be made if you cancel your place more than 4 weeks prior to the date of the course. We regret that no refunds can be made after this date. Full refunds will be given if the organisers cancel the course.</w:t>
      </w:r>
    </w:p>
    <w:p w:rsidR="00601FA3" w:rsidRPr="008713B3" w:rsidRDefault="00601FA3">
      <w:pPr>
        <w:rPr>
          <w:sz w:val="22"/>
          <w:szCs w:val="22"/>
        </w:rPr>
      </w:pPr>
    </w:p>
    <w:sectPr w:rsidR="00601FA3" w:rsidRPr="008713B3" w:rsidSect="0022681C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AD" w:rsidRDefault="00E937AD" w:rsidP="00146C29">
      <w:r>
        <w:separator/>
      </w:r>
    </w:p>
  </w:endnote>
  <w:endnote w:type="continuationSeparator" w:id="0">
    <w:p w:rsidR="00E937AD" w:rsidRDefault="00E937AD" w:rsidP="0014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AD" w:rsidRDefault="00E937AD" w:rsidP="00146C29">
      <w:r>
        <w:separator/>
      </w:r>
    </w:p>
  </w:footnote>
  <w:footnote w:type="continuationSeparator" w:id="0">
    <w:p w:rsidR="00E937AD" w:rsidRDefault="00E937AD" w:rsidP="0014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B3"/>
    <w:rsid w:val="0002586B"/>
    <w:rsid w:val="000B1B5F"/>
    <w:rsid w:val="000F6930"/>
    <w:rsid w:val="00124DAC"/>
    <w:rsid w:val="00135770"/>
    <w:rsid w:val="00146C29"/>
    <w:rsid w:val="00174782"/>
    <w:rsid w:val="00195BE5"/>
    <w:rsid w:val="001E38DC"/>
    <w:rsid w:val="00217530"/>
    <w:rsid w:val="0022681C"/>
    <w:rsid w:val="00261B02"/>
    <w:rsid w:val="002F1D3A"/>
    <w:rsid w:val="003A1953"/>
    <w:rsid w:val="003C2961"/>
    <w:rsid w:val="00426D53"/>
    <w:rsid w:val="00471A10"/>
    <w:rsid w:val="00491A86"/>
    <w:rsid w:val="004A518E"/>
    <w:rsid w:val="004C0A12"/>
    <w:rsid w:val="00601FA3"/>
    <w:rsid w:val="006020BF"/>
    <w:rsid w:val="00610F77"/>
    <w:rsid w:val="006221DC"/>
    <w:rsid w:val="006A3B50"/>
    <w:rsid w:val="007C10E9"/>
    <w:rsid w:val="007E2E85"/>
    <w:rsid w:val="008713B3"/>
    <w:rsid w:val="00882081"/>
    <w:rsid w:val="009372A1"/>
    <w:rsid w:val="0098497D"/>
    <w:rsid w:val="009C3D79"/>
    <w:rsid w:val="009E490C"/>
    <w:rsid w:val="00A04383"/>
    <w:rsid w:val="00A33701"/>
    <w:rsid w:val="00A8261E"/>
    <w:rsid w:val="00AD15ED"/>
    <w:rsid w:val="00AF350D"/>
    <w:rsid w:val="00B25EF7"/>
    <w:rsid w:val="00B55F53"/>
    <w:rsid w:val="00C36F03"/>
    <w:rsid w:val="00CD4AF6"/>
    <w:rsid w:val="00CE0311"/>
    <w:rsid w:val="00D64F50"/>
    <w:rsid w:val="00DA3E38"/>
    <w:rsid w:val="00E937AD"/>
    <w:rsid w:val="00EC4223"/>
    <w:rsid w:val="00F8739A"/>
    <w:rsid w:val="00F97B19"/>
    <w:rsid w:val="00FA674E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DC"/>
    <w:rPr>
      <w:rFonts w:ascii="Times New Roman" w:hAnsi="Times New Roman" w:cs="Times New Roman"/>
      <w:color w:val="000000"/>
      <w:sz w:val="20"/>
      <w:szCs w:val="20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6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C29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46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C29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471A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4DA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53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DC"/>
    <w:rPr>
      <w:rFonts w:ascii="Times New Roman" w:hAnsi="Times New Roman" w:cs="Times New Roman"/>
      <w:color w:val="000000"/>
      <w:sz w:val="20"/>
      <w:szCs w:val="20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6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C29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46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C29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471A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4DA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53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apies.Courses@stgeorge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Georges NHS Healthcare Trust Therapies Department</vt:lpstr>
    </vt:vector>
  </TitlesOfParts>
  <Company>Helen Lindfield MCSP MSC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Georges NHS Healthcare Trust Therapies Department</dc:title>
  <dc:creator>Helen Lindfield</dc:creator>
  <cp:lastModifiedBy>Elizabeth Williamson</cp:lastModifiedBy>
  <cp:revision>3</cp:revision>
  <dcterms:created xsi:type="dcterms:W3CDTF">2019-11-21T16:46:00Z</dcterms:created>
  <dcterms:modified xsi:type="dcterms:W3CDTF">2020-03-03T09:52:00Z</dcterms:modified>
</cp:coreProperties>
</file>