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3449" w14:textId="3E9AFCD3" w:rsidR="006F4CA3" w:rsidRDefault="006F4CA3" w:rsidP="006F4CA3">
      <w:pPr>
        <w:ind w:right="-11"/>
        <w:rPr>
          <w:color w:val="521B93"/>
          <w:sz w:val="56"/>
          <w:szCs w:val="5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A15697" wp14:editId="1AEA4E0B">
            <wp:simplePos x="0" y="0"/>
            <wp:positionH relativeFrom="margin">
              <wp:posOffset>1790065</wp:posOffset>
            </wp:positionH>
            <wp:positionV relativeFrom="page">
              <wp:posOffset>566420</wp:posOffset>
            </wp:positionV>
            <wp:extent cx="3073400" cy="19665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32F0C" w14:textId="3263394C" w:rsidR="006F4CA3" w:rsidRDefault="006F4CA3" w:rsidP="006F4CA3">
      <w:pPr>
        <w:ind w:right="-11"/>
        <w:rPr>
          <w:color w:val="521B93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5CE338" w14:textId="56E74ED7" w:rsidR="001A54F7" w:rsidRPr="008446B2" w:rsidRDefault="006F4CA3" w:rsidP="008446B2">
      <w:pPr>
        <w:ind w:left="6480" w:right="-11" w:firstLine="720"/>
        <w:rPr>
          <w:rFonts w:cstheme="minorHAnsi"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21B93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1A54F7">
        <w:rPr>
          <w:color w:val="521B93"/>
          <w:sz w:val="56"/>
          <w:szCs w:val="5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©</w:t>
      </w:r>
      <w:r>
        <w:rPr>
          <w:color w:val="521B93"/>
          <w:sz w:val="56"/>
          <w:szCs w:val="5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C3A4CBE" w14:textId="77777777" w:rsidR="008446B2" w:rsidRDefault="008446B2" w:rsidP="006F4CA3">
      <w:pPr>
        <w:spacing w:line="240" w:lineRule="auto"/>
        <w:ind w:left="709" w:right="697"/>
        <w:contextualSpacing/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CF745" w14:textId="72ADF046" w:rsidR="008446B2" w:rsidRDefault="008446B2" w:rsidP="006F4CA3">
      <w:pPr>
        <w:spacing w:line="240" w:lineRule="auto"/>
        <w:ind w:left="709" w:right="697"/>
        <w:contextualSpacing/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E795A8" w14:textId="77777777" w:rsidR="00187A66" w:rsidRDefault="00187A66" w:rsidP="006F4CA3">
      <w:pPr>
        <w:spacing w:line="240" w:lineRule="auto"/>
        <w:ind w:left="709" w:right="697"/>
        <w:contextualSpacing/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9E771" w14:textId="3F89CD40" w:rsidR="008446B2" w:rsidRPr="008446B2" w:rsidRDefault="008446B2" w:rsidP="008446B2">
      <w:pPr>
        <w:pStyle w:val="Heading2"/>
        <w:jc w:val="center"/>
        <w:rPr>
          <w:color w:val="auto"/>
          <w:sz w:val="72"/>
          <w:szCs w:val="72"/>
        </w:rPr>
      </w:pPr>
      <w:r w:rsidRPr="008446B2">
        <w:rPr>
          <w:color w:val="auto"/>
          <w:sz w:val="72"/>
          <w:szCs w:val="72"/>
        </w:rPr>
        <w:t>for</w:t>
      </w:r>
    </w:p>
    <w:p w14:paraId="7717B610" w14:textId="63B08849" w:rsidR="008446B2" w:rsidRPr="008446B2" w:rsidRDefault="008446B2" w:rsidP="008446B2">
      <w:pPr>
        <w:pStyle w:val="Heading2"/>
        <w:jc w:val="center"/>
        <w:rPr>
          <w:color w:val="auto"/>
          <w:sz w:val="21"/>
          <w:szCs w:val="21"/>
        </w:rPr>
      </w:pPr>
    </w:p>
    <w:p w14:paraId="066937C2" w14:textId="191AA60A" w:rsidR="008446B2" w:rsidRDefault="008446B2" w:rsidP="008446B2">
      <w:pPr>
        <w:pStyle w:val="Heading2"/>
        <w:jc w:val="center"/>
        <w:rPr>
          <w:color w:val="auto"/>
          <w:sz w:val="96"/>
          <w:szCs w:val="96"/>
        </w:rPr>
      </w:pPr>
      <w:r w:rsidRPr="008446B2">
        <w:rPr>
          <w:color w:val="auto"/>
          <w:sz w:val="96"/>
          <w:szCs w:val="96"/>
        </w:rPr>
        <w:t>Physiotherapists</w:t>
      </w:r>
    </w:p>
    <w:p w14:paraId="71C8FDED" w14:textId="77777777" w:rsidR="00187A66" w:rsidRDefault="00187A66" w:rsidP="008446B2">
      <w:pPr>
        <w:jc w:val="center"/>
        <w:rPr>
          <w:sz w:val="48"/>
          <w:szCs w:val="48"/>
        </w:rPr>
      </w:pPr>
    </w:p>
    <w:p w14:paraId="46E10959" w14:textId="70651AFB" w:rsidR="001A54F7" w:rsidRDefault="008446B2" w:rsidP="008446B2">
      <w:pPr>
        <w:jc w:val="center"/>
        <w:rPr>
          <w:sz w:val="48"/>
          <w:szCs w:val="48"/>
        </w:rPr>
      </w:pPr>
      <w:r w:rsidRPr="008446B2">
        <w:rPr>
          <w:sz w:val="48"/>
          <w:szCs w:val="48"/>
        </w:rPr>
        <w:t>Cancer and Exercise Rehabilitation Training</w:t>
      </w:r>
    </w:p>
    <w:p w14:paraId="595F1B65" w14:textId="77777777" w:rsidR="001A54F7" w:rsidRPr="001A54F7" w:rsidRDefault="001A54F7" w:rsidP="001A54F7">
      <w:pPr>
        <w:spacing w:line="240" w:lineRule="auto"/>
        <w:ind w:left="709" w:right="697"/>
        <w:contextualSpacing/>
        <w:jc w:val="center"/>
        <w:rPr>
          <w:color w:val="521B93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B726C" w14:textId="77777777" w:rsidR="002E3EE7" w:rsidRDefault="002E3EE7" w:rsidP="007625B6">
      <w:pPr>
        <w:ind w:left="709" w:right="-11"/>
        <w:rPr>
          <w:b/>
          <w:sz w:val="36"/>
          <w:szCs w:val="36"/>
        </w:rPr>
      </w:pPr>
    </w:p>
    <w:p w14:paraId="061ACC73" w14:textId="47EF7AEB" w:rsidR="007625B6" w:rsidRPr="007625B6" w:rsidRDefault="007625B6" w:rsidP="007625B6">
      <w:pPr>
        <w:ind w:left="709" w:right="-11"/>
        <w:rPr>
          <w:b/>
          <w:sz w:val="36"/>
          <w:szCs w:val="36"/>
        </w:rPr>
      </w:pPr>
      <w:r w:rsidRPr="007625B6">
        <w:rPr>
          <w:b/>
          <w:sz w:val="36"/>
          <w:szCs w:val="36"/>
        </w:rPr>
        <w:t>Application Form</w:t>
      </w:r>
    </w:p>
    <w:p w14:paraId="624E89EA" w14:textId="7998933F" w:rsidR="00253C70" w:rsidRPr="007625B6" w:rsidRDefault="007625B6" w:rsidP="007625B6">
      <w:pPr>
        <w:ind w:left="709" w:right="698"/>
        <w:rPr>
          <w:b/>
          <w:sz w:val="24"/>
          <w:szCs w:val="24"/>
        </w:rPr>
      </w:pPr>
      <w:r w:rsidRPr="007625B6">
        <w:rPr>
          <w:b/>
          <w:sz w:val="24"/>
          <w:szCs w:val="24"/>
        </w:rPr>
        <w:t>Physiotherapists interested in cancer rehabilitation in</w:t>
      </w:r>
      <w:r w:rsidR="00703385" w:rsidRPr="007625B6">
        <w:rPr>
          <w:b/>
          <w:sz w:val="24"/>
          <w:szCs w:val="24"/>
        </w:rPr>
        <w:t xml:space="preserve"> NHS clinical setting</w:t>
      </w:r>
      <w:r>
        <w:rPr>
          <w:b/>
          <w:sz w:val="24"/>
          <w:szCs w:val="24"/>
        </w:rPr>
        <w:t xml:space="preserve">, private hospital </w:t>
      </w:r>
      <w:r w:rsidR="00703385" w:rsidRPr="007625B6">
        <w:rPr>
          <w:b/>
          <w:sz w:val="24"/>
          <w:szCs w:val="24"/>
        </w:rPr>
        <w:t>or private practitioner</w:t>
      </w:r>
      <w:r>
        <w:rPr>
          <w:b/>
          <w:sz w:val="24"/>
          <w:szCs w:val="24"/>
        </w:rPr>
        <w:t xml:space="preserve"> in the community</w:t>
      </w:r>
      <w:r w:rsidR="00703385" w:rsidRPr="007625B6">
        <w:rPr>
          <w:b/>
          <w:sz w:val="24"/>
          <w:szCs w:val="24"/>
        </w:rPr>
        <w:t>.</w:t>
      </w:r>
    </w:p>
    <w:p w14:paraId="0DD3733F" w14:textId="1AC32769" w:rsidR="00A844F7" w:rsidRPr="00215FD7" w:rsidRDefault="00A844F7" w:rsidP="007625B6">
      <w:pPr>
        <w:ind w:left="709" w:right="698"/>
        <w:rPr>
          <w:rFonts w:ascii="Arial" w:eastAsia="Times New Roman" w:hAnsi="Arial" w:cs="Arial"/>
          <w:i/>
          <w:iCs/>
          <w:color w:val="000000" w:themeColor="text1"/>
          <w:lang w:eastAsia="en-GB"/>
        </w:rPr>
      </w:pPr>
      <w:r w:rsidRPr="00A844F7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Revalidation is recommended every three years and is required to remain up to date and to ensure you are continuing to practice safely within CanRehab guidelines. </w:t>
      </w:r>
    </w:p>
    <w:p w14:paraId="5806F197" w14:textId="77777777" w:rsidR="00215FD7" w:rsidRDefault="00E70966" w:rsidP="007625B6">
      <w:pPr>
        <w:ind w:left="709" w:right="698"/>
        <w:rPr>
          <w:sz w:val="24"/>
          <w:szCs w:val="24"/>
        </w:rPr>
      </w:pPr>
      <w:r w:rsidRPr="008F0CEE">
        <w:rPr>
          <w:sz w:val="24"/>
          <w:szCs w:val="24"/>
        </w:rPr>
        <w:t>For further information</w:t>
      </w:r>
      <w:r w:rsidR="0072229B" w:rsidRPr="008F0CEE">
        <w:rPr>
          <w:sz w:val="24"/>
          <w:szCs w:val="24"/>
        </w:rPr>
        <w:t xml:space="preserve"> or assistance with completing your application</w:t>
      </w:r>
      <w:r w:rsidRPr="008F0CEE">
        <w:rPr>
          <w:sz w:val="24"/>
          <w:szCs w:val="24"/>
        </w:rPr>
        <w:t xml:space="preserve"> please contact </w:t>
      </w:r>
      <w:r w:rsidR="003D5EB7">
        <w:rPr>
          <w:sz w:val="24"/>
          <w:szCs w:val="24"/>
        </w:rPr>
        <w:t>the office</w:t>
      </w:r>
      <w:r w:rsidR="008F0CEE" w:rsidRPr="008F0CEE">
        <w:rPr>
          <w:sz w:val="24"/>
          <w:szCs w:val="24"/>
        </w:rPr>
        <w:t xml:space="preserve"> on </w:t>
      </w:r>
      <w:hyperlink r:id="rId9" w:history="1">
        <w:r w:rsidR="003D5EB7">
          <w:rPr>
            <w:rStyle w:val="Hyperlink"/>
            <w:sz w:val="24"/>
            <w:szCs w:val="24"/>
          </w:rPr>
          <w:t>info</w:t>
        </w:r>
        <w:r w:rsidR="00E54DD7" w:rsidRPr="00550177">
          <w:rPr>
            <w:rStyle w:val="Hyperlink"/>
            <w:sz w:val="24"/>
            <w:szCs w:val="24"/>
          </w:rPr>
          <w:t>@canrehab.co.uk</w:t>
        </w:r>
      </w:hyperlink>
      <w:r w:rsidR="00324418">
        <w:rPr>
          <w:sz w:val="24"/>
          <w:szCs w:val="24"/>
        </w:rPr>
        <w:t xml:space="preserve"> </w:t>
      </w:r>
      <w:r w:rsidR="003D5EB7">
        <w:rPr>
          <w:sz w:val="24"/>
          <w:szCs w:val="24"/>
        </w:rPr>
        <w:t xml:space="preserve">or call </w:t>
      </w:r>
      <w:r w:rsidR="003D5EB7" w:rsidRPr="003D5EB7">
        <w:rPr>
          <w:sz w:val="24"/>
          <w:szCs w:val="24"/>
        </w:rPr>
        <w:t>0345 4594618 </w:t>
      </w:r>
    </w:p>
    <w:p w14:paraId="6BE4A78C" w14:textId="4CEF31C2" w:rsidR="003D5EB7" w:rsidRPr="003D5EB7" w:rsidRDefault="00702C7B" w:rsidP="003D5EB7">
      <w:pPr>
        <w:ind w:left="567" w:right="-1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8496A" w:rsidRPr="008F0CEE" w14:paraId="71637F76" w14:textId="77777777" w:rsidTr="00A65EB7">
        <w:tc>
          <w:tcPr>
            <w:tcW w:w="10456" w:type="dxa"/>
            <w:shd w:val="clear" w:color="auto" w:fill="C6D9F1" w:themeFill="text2" w:themeFillTint="33"/>
          </w:tcPr>
          <w:p w14:paraId="3550A1FF" w14:textId="77777777" w:rsidR="0098496A" w:rsidRPr="008F0CEE" w:rsidRDefault="0072229B" w:rsidP="00A65EB7">
            <w:pPr>
              <w:ind w:right="-11"/>
              <w:rPr>
                <w:b/>
                <w:sz w:val="28"/>
                <w:szCs w:val="28"/>
              </w:rPr>
            </w:pPr>
            <w:r w:rsidRPr="008F0CEE">
              <w:rPr>
                <w:b/>
                <w:sz w:val="28"/>
                <w:szCs w:val="28"/>
              </w:rPr>
              <w:lastRenderedPageBreak/>
              <w:t>Personal Details</w:t>
            </w:r>
            <w:r w:rsidR="0098496A" w:rsidRPr="008F0CE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11DCB2E" w14:textId="77777777" w:rsidR="0098496A" w:rsidRPr="008F0CEE" w:rsidRDefault="0098496A" w:rsidP="00A65EB7">
      <w:pPr>
        <w:ind w:right="-11"/>
        <w:rPr>
          <w:b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44"/>
        <w:gridCol w:w="3570"/>
        <w:gridCol w:w="3242"/>
      </w:tblGrid>
      <w:tr w:rsidR="00807AC3" w:rsidRPr="008F0CEE" w14:paraId="35F0F7A6" w14:textId="77777777" w:rsidTr="00A65EB7">
        <w:trPr>
          <w:trHeight w:val="1248"/>
        </w:trPr>
        <w:tc>
          <w:tcPr>
            <w:tcW w:w="3644" w:type="dxa"/>
          </w:tcPr>
          <w:p w14:paraId="3F085A2F" w14:textId="77777777" w:rsidR="00807AC3" w:rsidRPr="008F0CEE" w:rsidRDefault="00807AC3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Title (Mr/Mrs/Ms/Dr/Other):</w:t>
            </w:r>
          </w:p>
        </w:tc>
        <w:tc>
          <w:tcPr>
            <w:tcW w:w="3570" w:type="dxa"/>
          </w:tcPr>
          <w:p w14:paraId="06CB42AB" w14:textId="77777777" w:rsidR="00807AC3" w:rsidRPr="008F0CEE" w:rsidRDefault="00807AC3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Forename</w:t>
            </w:r>
          </w:p>
          <w:p w14:paraId="27FBEE6D" w14:textId="37BC7E12" w:rsidR="00807AC3" w:rsidRPr="008F0CEE" w:rsidRDefault="00807AC3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14:paraId="338FFD30" w14:textId="6DB58DEC" w:rsidR="00807AC3" w:rsidRPr="008F0CEE" w:rsidRDefault="00807AC3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Surname:</w:t>
            </w:r>
          </w:p>
        </w:tc>
      </w:tr>
      <w:tr w:rsidR="00552004" w:rsidRPr="008F0CEE" w14:paraId="5CE9350B" w14:textId="77777777" w:rsidTr="00A65EB7">
        <w:trPr>
          <w:trHeight w:val="1485"/>
        </w:trPr>
        <w:tc>
          <w:tcPr>
            <w:tcW w:w="10456" w:type="dxa"/>
            <w:gridSpan w:val="3"/>
          </w:tcPr>
          <w:p w14:paraId="01C4246A" w14:textId="409CAE1C" w:rsidR="00552004" w:rsidRDefault="00024B49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Contact Address: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40863760" w14:textId="77777777" w:rsidR="00024B49" w:rsidRDefault="00024B49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493BCA48" w14:textId="77777777" w:rsidR="00024B49" w:rsidRDefault="00024B49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4CF8315D" w14:textId="77777777" w:rsidR="00024B49" w:rsidRDefault="00024B49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078037CC" w14:textId="15CBF810" w:rsidR="00024B49" w:rsidRPr="008F0CEE" w:rsidRDefault="00024B49" w:rsidP="00A65EB7">
            <w:pPr>
              <w:ind w:right="-11"/>
              <w:rPr>
                <w:b/>
                <w:sz w:val="24"/>
                <w:szCs w:val="24"/>
              </w:rPr>
            </w:pPr>
          </w:p>
        </w:tc>
      </w:tr>
      <w:tr w:rsidR="00807AC3" w:rsidRPr="008F0CEE" w14:paraId="0971122D" w14:textId="77777777" w:rsidTr="00A65EB7">
        <w:tc>
          <w:tcPr>
            <w:tcW w:w="10456" w:type="dxa"/>
            <w:gridSpan w:val="3"/>
          </w:tcPr>
          <w:p w14:paraId="77200202" w14:textId="77777777" w:rsidR="00807AC3" w:rsidRDefault="00807AC3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Postcode</w:t>
            </w:r>
          </w:p>
          <w:p w14:paraId="44BFB434" w14:textId="3D3BFFC5" w:rsidR="00024B49" w:rsidRPr="008F0CEE" w:rsidRDefault="00024B49" w:rsidP="00A65EB7">
            <w:pPr>
              <w:ind w:right="-11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36" w:tblpY="592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65EB7" w:rsidRPr="008F0CEE" w14:paraId="7E3AF0B7" w14:textId="77777777" w:rsidTr="00A65EB7">
        <w:tc>
          <w:tcPr>
            <w:tcW w:w="10456" w:type="dxa"/>
          </w:tcPr>
          <w:p w14:paraId="4BA7577D" w14:textId="653B12F7" w:rsidR="00A65EB7" w:rsidRDefault="00A65EB7" w:rsidP="00A65EB7">
            <w:pPr>
              <w:ind w:right="-108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Occupation:</w:t>
            </w:r>
          </w:p>
          <w:p w14:paraId="6DD42276" w14:textId="77777777" w:rsidR="00A65EB7" w:rsidRPr="008F0CEE" w:rsidRDefault="00A65EB7" w:rsidP="00A65EB7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A65EB7" w:rsidRPr="008F0CEE" w14:paraId="6AEE5AB4" w14:textId="77777777" w:rsidTr="00A65EB7">
        <w:tc>
          <w:tcPr>
            <w:tcW w:w="10456" w:type="dxa"/>
          </w:tcPr>
          <w:p w14:paraId="36319365" w14:textId="6E399E57" w:rsidR="00A65EB7" w:rsidRDefault="00A65EB7" w:rsidP="00A65EB7">
            <w:pPr>
              <w:ind w:right="-108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Place of Work:</w:t>
            </w:r>
          </w:p>
          <w:p w14:paraId="26F0475C" w14:textId="77777777" w:rsidR="00A65EB7" w:rsidRPr="008F0CEE" w:rsidRDefault="00A65EB7" w:rsidP="00A65EB7">
            <w:pPr>
              <w:ind w:right="-108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3A1B70" w:rsidRPr="008F0CEE" w14:paraId="105265F9" w14:textId="77777777" w:rsidTr="008370FE">
        <w:trPr>
          <w:trHeight w:val="954"/>
        </w:trPr>
        <w:tc>
          <w:tcPr>
            <w:tcW w:w="5217" w:type="dxa"/>
          </w:tcPr>
          <w:p w14:paraId="674D3E71" w14:textId="487C02AA" w:rsidR="003A1B70" w:rsidRDefault="003A1B70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Mobile</w:t>
            </w:r>
            <w:r w:rsidR="008370FE">
              <w:rPr>
                <w:b/>
                <w:sz w:val="24"/>
                <w:szCs w:val="24"/>
              </w:rPr>
              <w:t xml:space="preserve"> Phone Number</w:t>
            </w:r>
            <w:r w:rsidRPr="008F0CEE">
              <w:rPr>
                <w:b/>
                <w:sz w:val="24"/>
                <w:szCs w:val="24"/>
              </w:rPr>
              <w:t>:</w:t>
            </w:r>
          </w:p>
          <w:p w14:paraId="1F6D0E9F" w14:textId="441FD4E2" w:rsidR="00024B49" w:rsidRPr="008F0CEE" w:rsidRDefault="00024B49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14:paraId="29D94C57" w14:textId="3C6D4A3C" w:rsidR="003A1B70" w:rsidRPr="008F0CEE" w:rsidRDefault="003B1A57" w:rsidP="00A65EB7">
            <w:pPr>
              <w:ind w:right="-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WORK/HOME </w:t>
            </w:r>
            <w:r w:rsidR="008370FE">
              <w:rPr>
                <w:b/>
                <w:sz w:val="24"/>
                <w:szCs w:val="24"/>
              </w:rPr>
              <w:t>Telephone</w:t>
            </w:r>
          </w:p>
        </w:tc>
      </w:tr>
      <w:tr w:rsidR="009A0E36" w:rsidRPr="008F0CEE" w14:paraId="2E972F50" w14:textId="77777777" w:rsidTr="00831CA5">
        <w:trPr>
          <w:trHeight w:val="1339"/>
        </w:trPr>
        <w:tc>
          <w:tcPr>
            <w:tcW w:w="10435" w:type="dxa"/>
            <w:gridSpan w:val="2"/>
          </w:tcPr>
          <w:p w14:paraId="1CF643E3" w14:textId="3BBF805B" w:rsidR="0072229B" w:rsidRPr="008F0CEE" w:rsidRDefault="009A0E36" w:rsidP="00831CA5">
            <w:pPr>
              <w:ind w:right="-11"/>
              <w:rPr>
                <w:b/>
                <w:color w:val="C0504D" w:themeColor="accent2"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Email:</w:t>
            </w:r>
            <w:r w:rsidR="00831CA5">
              <w:rPr>
                <w:b/>
                <w:sz w:val="24"/>
                <w:szCs w:val="24"/>
              </w:rPr>
              <w:t xml:space="preserve"> </w:t>
            </w:r>
            <w:r w:rsidR="008F0CEE" w:rsidRPr="008F0CEE">
              <w:rPr>
                <w:b/>
                <w:color w:val="C0504D" w:themeColor="accent2"/>
                <w:sz w:val="24"/>
                <w:szCs w:val="24"/>
              </w:rPr>
              <w:t xml:space="preserve">Please ensure this is a current </w:t>
            </w:r>
            <w:r w:rsidR="00024B49">
              <w:rPr>
                <w:b/>
                <w:color w:val="C0504D" w:themeColor="accent2"/>
                <w:sz w:val="24"/>
                <w:szCs w:val="24"/>
              </w:rPr>
              <w:t xml:space="preserve">(preferably PERSONAL email) </w:t>
            </w:r>
            <w:r w:rsidR="00024B49" w:rsidRPr="008F0CEE">
              <w:rPr>
                <w:b/>
                <w:color w:val="C0504D" w:themeColor="accent2"/>
                <w:sz w:val="24"/>
                <w:szCs w:val="24"/>
              </w:rPr>
              <w:t>address</w:t>
            </w:r>
            <w:r w:rsidR="008F0CEE" w:rsidRPr="008F0CEE">
              <w:rPr>
                <w:b/>
                <w:color w:val="C0504D" w:themeColor="accent2"/>
                <w:sz w:val="24"/>
                <w:szCs w:val="24"/>
              </w:rPr>
              <w:t xml:space="preserve"> as this is how we will contact you with course details unless you request otherwise.</w:t>
            </w:r>
            <w:r w:rsidR="00024B49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</w:tbl>
    <w:p w14:paraId="75998DA2" w14:textId="7E556201" w:rsidR="009A0E36" w:rsidRPr="008F0CEE" w:rsidRDefault="00824C39" w:rsidP="00A65EB7">
      <w:pPr>
        <w:ind w:right="-11"/>
        <w:rPr>
          <w:b/>
          <w:sz w:val="24"/>
          <w:szCs w:val="24"/>
        </w:rPr>
      </w:pPr>
      <w:r w:rsidRPr="008F0CEE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02C7B" w:rsidRPr="008F0CEE" w14:paraId="3B9D3E3E" w14:textId="77777777" w:rsidTr="00702C7B">
        <w:trPr>
          <w:trHeight w:val="1065"/>
        </w:trPr>
        <w:tc>
          <w:tcPr>
            <w:tcW w:w="10343" w:type="dxa"/>
          </w:tcPr>
          <w:p w14:paraId="3C982E69" w14:textId="177CB866" w:rsidR="00702C7B" w:rsidRPr="008F0CEE" w:rsidRDefault="00702C7B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Course Date</w:t>
            </w:r>
            <w:r>
              <w:rPr>
                <w:b/>
                <w:sz w:val="24"/>
                <w:szCs w:val="24"/>
              </w:rPr>
              <w:t>s</w:t>
            </w:r>
            <w:r w:rsidRPr="008F0CEE">
              <w:rPr>
                <w:b/>
                <w:sz w:val="24"/>
                <w:szCs w:val="24"/>
              </w:rPr>
              <w:t>:</w:t>
            </w:r>
          </w:p>
          <w:p w14:paraId="61DB7826" w14:textId="7DE7EE2E" w:rsidR="00702C7B" w:rsidRPr="008F0CEE" w:rsidRDefault="00702C7B" w:rsidP="00A65EB7">
            <w:pPr>
              <w:ind w:right="-11"/>
              <w:rPr>
                <w:b/>
                <w:sz w:val="24"/>
                <w:szCs w:val="24"/>
              </w:rPr>
            </w:pPr>
          </w:p>
        </w:tc>
      </w:tr>
    </w:tbl>
    <w:p w14:paraId="75207365" w14:textId="77777777" w:rsidR="0065144D" w:rsidRPr="008F0CEE" w:rsidRDefault="0065144D" w:rsidP="00A65EB7">
      <w:pPr>
        <w:ind w:right="-11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5633" w:rsidRPr="008F0CEE" w14:paraId="1F02FB98" w14:textId="77777777" w:rsidTr="00EF5FF0">
        <w:trPr>
          <w:trHeight w:val="3001"/>
        </w:trPr>
        <w:tc>
          <w:tcPr>
            <w:tcW w:w="10456" w:type="dxa"/>
          </w:tcPr>
          <w:p w14:paraId="6EA0845E" w14:textId="637B8AC1" w:rsidR="00A65EB7" w:rsidRPr="00796D0E" w:rsidRDefault="004A5633" w:rsidP="00A65EB7">
            <w:pPr>
              <w:ind w:right="-11"/>
              <w:rPr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Please indicate if you have any special language or learning requirements</w:t>
            </w:r>
            <w:r w:rsidR="005250E5">
              <w:rPr>
                <w:b/>
                <w:sz w:val="24"/>
                <w:szCs w:val="24"/>
              </w:rPr>
              <w:t xml:space="preserve"> (you </w:t>
            </w:r>
            <w:r w:rsidR="005250E5" w:rsidRPr="005250E5">
              <w:rPr>
                <w:b/>
                <w:i/>
                <w:sz w:val="24"/>
                <w:szCs w:val="24"/>
              </w:rPr>
              <w:t>must</w:t>
            </w:r>
            <w:r w:rsidR="005250E5">
              <w:rPr>
                <w:b/>
                <w:sz w:val="24"/>
                <w:szCs w:val="24"/>
              </w:rPr>
              <w:t xml:space="preserve"> inform us prior to accepting a place on the course)</w:t>
            </w:r>
            <w:r w:rsidR="00796D0E">
              <w:rPr>
                <w:b/>
                <w:sz w:val="24"/>
                <w:szCs w:val="24"/>
              </w:rPr>
              <w:t xml:space="preserve">. </w:t>
            </w:r>
            <w:r w:rsidR="00796D0E" w:rsidRPr="00EF5FF0">
              <w:rPr>
                <w:i/>
                <w:iCs/>
                <w:sz w:val="21"/>
                <w:szCs w:val="21"/>
              </w:rPr>
              <w:t xml:space="preserve">If your first language is not </w:t>
            </w:r>
            <w:proofErr w:type="gramStart"/>
            <w:r w:rsidR="00796D0E" w:rsidRPr="00EF5FF0">
              <w:rPr>
                <w:i/>
                <w:iCs/>
                <w:sz w:val="21"/>
                <w:szCs w:val="21"/>
              </w:rPr>
              <w:t>English</w:t>
            </w:r>
            <w:proofErr w:type="gramEnd"/>
            <w:r w:rsidR="00796D0E" w:rsidRPr="00EF5FF0">
              <w:rPr>
                <w:i/>
                <w:iCs/>
                <w:sz w:val="21"/>
                <w:szCs w:val="21"/>
              </w:rPr>
              <w:t xml:space="preserve"> you will need to demonstrate that you meet the English language requirement to undertake the assessments</w:t>
            </w:r>
            <w:r w:rsidR="00796D0E" w:rsidRPr="00796D0E">
              <w:rPr>
                <w:sz w:val="24"/>
                <w:szCs w:val="24"/>
              </w:rPr>
              <w:t xml:space="preserve">. </w:t>
            </w:r>
          </w:p>
        </w:tc>
      </w:tr>
    </w:tbl>
    <w:p w14:paraId="1DAC6E6E" w14:textId="77777777" w:rsidR="008370FE" w:rsidRDefault="008370F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97"/>
        <w:gridCol w:w="4820"/>
        <w:gridCol w:w="2239"/>
      </w:tblGrid>
      <w:tr w:rsidR="0065144D" w:rsidRPr="008F0CEE" w14:paraId="241F7D43" w14:textId="77777777" w:rsidTr="007625B6">
        <w:tc>
          <w:tcPr>
            <w:tcW w:w="10456" w:type="dxa"/>
            <w:gridSpan w:val="3"/>
            <w:shd w:val="clear" w:color="auto" w:fill="C6D9F1" w:themeFill="text2" w:themeFillTint="33"/>
          </w:tcPr>
          <w:p w14:paraId="41E5B362" w14:textId="77777777" w:rsidR="0065144D" w:rsidRPr="008F0CEE" w:rsidRDefault="0065144D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lastRenderedPageBreak/>
              <w:t>Qualifications &amp; Training</w:t>
            </w:r>
            <w:r w:rsidR="004A5633" w:rsidRPr="008F0CEE">
              <w:rPr>
                <w:b/>
                <w:sz w:val="24"/>
                <w:szCs w:val="24"/>
              </w:rPr>
              <w:t>: Please detail below and enclose copies of your professional and exercise qualifications.</w:t>
            </w:r>
          </w:p>
        </w:tc>
      </w:tr>
      <w:tr w:rsidR="007625B6" w:rsidRPr="008F0CEE" w14:paraId="7432C191" w14:textId="77777777" w:rsidTr="00EF5FF0">
        <w:tc>
          <w:tcPr>
            <w:tcW w:w="3397" w:type="dxa"/>
          </w:tcPr>
          <w:p w14:paraId="671531D4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4820" w:type="dxa"/>
          </w:tcPr>
          <w:p w14:paraId="33257E96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Awarding Body</w:t>
            </w:r>
          </w:p>
        </w:tc>
        <w:tc>
          <w:tcPr>
            <w:tcW w:w="2239" w:type="dxa"/>
          </w:tcPr>
          <w:p w14:paraId="407621E6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Date Awarded</w:t>
            </w:r>
          </w:p>
        </w:tc>
      </w:tr>
      <w:tr w:rsidR="007625B6" w:rsidRPr="008F0CEE" w14:paraId="645F66B8" w14:textId="77777777" w:rsidTr="00EF5FF0">
        <w:trPr>
          <w:trHeight w:val="2207"/>
        </w:trPr>
        <w:tc>
          <w:tcPr>
            <w:tcW w:w="3397" w:type="dxa"/>
          </w:tcPr>
          <w:p w14:paraId="5A38CBBD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4FECF96F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512A071E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545FE409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31FA9975" w14:textId="77777777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75DDDB3E" w14:textId="77777777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2F0A2686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7026D5" w14:textId="77777777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3374B9F9" w14:textId="01ED80BB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0F5063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</w:tc>
      </w:tr>
    </w:tbl>
    <w:p w14:paraId="3AF49F40" w14:textId="77777777" w:rsidR="002C3C48" w:rsidRPr="008F0CEE" w:rsidRDefault="002C3C48" w:rsidP="00A65EB7">
      <w:pPr>
        <w:ind w:right="-11"/>
        <w:rPr>
          <w:b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18"/>
        <w:gridCol w:w="5132"/>
        <w:gridCol w:w="1417"/>
        <w:gridCol w:w="1389"/>
        <w:gridCol w:w="29"/>
      </w:tblGrid>
      <w:tr w:rsidR="00052D05" w:rsidRPr="008F0CEE" w14:paraId="4826EDEB" w14:textId="77777777" w:rsidTr="007625B6">
        <w:trPr>
          <w:gridAfter w:val="1"/>
          <w:wAfter w:w="29" w:type="dxa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558E1E22" w14:textId="2D888F3D" w:rsidR="00052D05" w:rsidRPr="008F0CEE" w:rsidRDefault="00052D05" w:rsidP="00944BDE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Work Experience: Please describe your current and previous ro</w:t>
            </w:r>
            <w:r w:rsidR="00944BDE">
              <w:rPr>
                <w:b/>
                <w:sz w:val="24"/>
                <w:szCs w:val="24"/>
              </w:rPr>
              <w:t>les</w:t>
            </w:r>
            <w:r w:rsidR="003A4D72">
              <w:rPr>
                <w:b/>
                <w:sz w:val="24"/>
                <w:szCs w:val="24"/>
              </w:rPr>
              <w:t>.</w:t>
            </w:r>
          </w:p>
        </w:tc>
      </w:tr>
      <w:tr w:rsidR="007625B6" w:rsidRPr="008F0CEE" w14:paraId="3B18EC20" w14:textId="77777777" w:rsidTr="007625B6">
        <w:tc>
          <w:tcPr>
            <w:tcW w:w="2518" w:type="dxa"/>
          </w:tcPr>
          <w:p w14:paraId="18823BF9" w14:textId="4E97F63E" w:rsidR="007625B6" w:rsidRPr="008F0CEE" w:rsidRDefault="007625B6" w:rsidP="00A65EB7">
            <w:pPr>
              <w:ind w:right="-11"/>
              <w:rPr>
                <w:b/>
              </w:rPr>
            </w:pPr>
            <w:r w:rsidRPr="008F0CEE">
              <w:rPr>
                <w:b/>
              </w:rPr>
              <w:t>Employer/</w:t>
            </w:r>
          </w:p>
          <w:p w14:paraId="57436CA3" w14:textId="77777777" w:rsidR="007625B6" w:rsidRPr="008F0CEE" w:rsidRDefault="007625B6" w:rsidP="00A65EB7">
            <w:pPr>
              <w:ind w:right="-11"/>
              <w:rPr>
                <w:b/>
              </w:rPr>
            </w:pPr>
            <w:r w:rsidRPr="008F0CEE">
              <w:rPr>
                <w:b/>
              </w:rPr>
              <w:t>Organisation</w:t>
            </w:r>
          </w:p>
        </w:tc>
        <w:tc>
          <w:tcPr>
            <w:tcW w:w="5132" w:type="dxa"/>
          </w:tcPr>
          <w:p w14:paraId="50AB975C" w14:textId="107A48B7" w:rsidR="007625B6" w:rsidRPr="008F0CEE" w:rsidRDefault="007625B6" w:rsidP="00A65EB7">
            <w:pPr>
              <w:ind w:right="-11"/>
              <w:rPr>
                <w:b/>
              </w:rPr>
            </w:pPr>
            <w:r>
              <w:rPr>
                <w:b/>
              </w:rPr>
              <w:t>Area of professional practice (including any specialisms)</w:t>
            </w:r>
          </w:p>
        </w:tc>
        <w:tc>
          <w:tcPr>
            <w:tcW w:w="1417" w:type="dxa"/>
          </w:tcPr>
          <w:p w14:paraId="163BE13D" w14:textId="77777777" w:rsidR="007625B6" w:rsidRPr="008F0CEE" w:rsidRDefault="007625B6" w:rsidP="00A65EB7">
            <w:pPr>
              <w:ind w:right="-11"/>
              <w:rPr>
                <w:b/>
              </w:rPr>
            </w:pPr>
            <w:r w:rsidRPr="008F0CEE">
              <w:rPr>
                <w:b/>
              </w:rPr>
              <w:t>Start Date</w:t>
            </w:r>
          </w:p>
        </w:tc>
        <w:tc>
          <w:tcPr>
            <w:tcW w:w="1418" w:type="dxa"/>
            <w:gridSpan w:val="2"/>
          </w:tcPr>
          <w:p w14:paraId="123CA1D4" w14:textId="77777777" w:rsidR="007625B6" w:rsidRPr="008F0CEE" w:rsidRDefault="007625B6" w:rsidP="00A65EB7">
            <w:pPr>
              <w:ind w:right="-11"/>
              <w:rPr>
                <w:b/>
              </w:rPr>
            </w:pPr>
            <w:r w:rsidRPr="008F0CEE">
              <w:rPr>
                <w:b/>
              </w:rPr>
              <w:t>End Date</w:t>
            </w:r>
          </w:p>
        </w:tc>
      </w:tr>
      <w:tr w:rsidR="007625B6" w:rsidRPr="008F0CEE" w14:paraId="0239F48A" w14:textId="77777777" w:rsidTr="007625B6">
        <w:trPr>
          <w:trHeight w:val="2277"/>
        </w:trPr>
        <w:tc>
          <w:tcPr>
            <w:tcW w:w="2518" w:type="dxa"/>
          </w:tcPr>
          <w:p w14:paraId="5B30CD23" w14:textId="77777777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7A3A9C0A" w14:textId="77777777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4627649C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704B9E78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B14383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30E71A5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77CB6B50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51E0DA77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3A29F18E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038F4186" w14:textId="77777777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12C3138E" w14:textId="0B6E4EA5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21CBB3D6" w14:textId="1EBECC72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18B5F1A1" w14:textId="77777777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6EBAB2E8" w14:textId="77777777" w:rsidR="007625B6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5E8A7F13" w14:textId="60D1E13C" w:rsidR="007625B6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</w:p>
        </w:tc>
      </w:tr>
    </w:tbl>
    <w:p w14:paraId="07023F1C" w14:textId="77777777" w:rsidR="00944BDE" w:rsidRDefault="00944BDE" w:rsidP="00A65EB7">
      <w:pPr>
        <w:ind w:right="-11"/>
      </w:pPr>
    </w:p>
    <w:p w14:paraId="2F48278C" w14:textId="5B1FE04C" w:rsidR="001603A4" w:rsidRDefault="001603A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762DE" w:rsidRPr="008F0CEE" w14:paraId="6F69B2A4" w14:textId="77777777" w:rsidTr="00D47B4F">
        <w:tc>
          <w:tcPr>
            <w:tcW w:w="10314" w:type="dxa"/>
            <w:shd w:val="clear" w:color="auto" w:fill="C6D9F1" w:themeFill="text2" w:themeFillTint="33"/>
          </w:tcPr>
          <w:p w14:paraId="01D8A61F" w14:textId="25A5DB20" w:rsidR="007762DE" w:rsidRPr="008F0CEE" w:rsidRDefault="007625B6" w:rsidP="00A65EB7">
            <w:pPr>
              <w:ind w:right="-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Fees</w:t>
            </w:r>
          </w:p>
        </w:tc>
      </w:tr>
      <w:tr w:rsidR="00A84927" w:rsidRPr="008F0CEE" w14:paraId="5A7475F0" w14:textId="77777777" w:rsidTr="007625B6">
        <w:trPr>
          <w:trHeight w:val="1685"/>
        </w:trPr>
        <w:tc>
          <w:tcPr>
            <w:tcW w:w="10314" w:type="dxa"/>
          </w:tcPr>
          <w:p w14:paraId="0A29325D" w14:textId="794B6447" w:rsidR="00F70B7A" w:rsidRPr="007625B6" w:rsidRDefault="00A84927" w:rsidP="00A65EB7">
            <w:pPr>
              <w:ind w:right="-11"/>
              <w:rPr>
                <w:b/>
                <w:color w:val="000000" w:themeColor="text1"/>
                <w:sz w:val="24"/>
                <w:szCs w:val="24"/>
              </w:rPr>
            </w:pPr>
            <w:r w:rsidRPr="007625B6">
              <w:rPr>
                <w:b/>
                <w:color w:val="000000" w:themeColor="text1"/>
                <w:sz w:val="24"/>
                <w:szCs w:val="24"/>
              </w:rPr>
              <w:t>Please give details below of the name and address of who is responsible for paying the invoice</w:t>
            </w:r>
            <w:r w:rsidR="007625B6">
              <w:rPr>
                <w:b/>
                <w:color w:val="000000" w:themeColor="text1"/>
                <w:sz w:val="24"/>
                <w:szCs w:val="24"/>
              </w:rPr>
              <w:t xml:space="preserve"> if not you.</w:t>
            </w:r>
          </w:p>
          <w:p w14:paraId="2DF8163A" w14:textId="77777777" w:rsidR="00F70B7A" w:rsidRDefault="00F70B7A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49AF35AE" w14:textId="77777777" w:rsidR="000F5923" w:rsidRDefault="000F5923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50976116" w14:textId="3691D616" w:rsidR="000F5923" w:rsidRPr="008F0CEE" w:rsidRDefault="000F5923" w:rsidP="00A65EB7">
            <w:pPr>
              <w:ind w:right="-11"/>
              <w:rPr>
                <w:b/>
                <w:sz w:val="24"/>
                <w:szCs w:val="24"/>
              </w:rPr>
            </w:pPr>
          </w:p>
        </w:tc>
      </w:tr>
      <w:tr w:rsidR="00720770" w:rsidRPr="008F0CEE" w14:paraId="7AFDA993" w14:textId="77777777" w:rsidTr="00720770">
        <w:trPr>
          <w:trHeight w:val="703"/>
        </w:trPr>
        <w:tc>
          <w:tcPr>
            <w:tcW w:w="10314" w:type="dxa"/>
          </w:tcPr>
          <w:p w14:paraId="40EA63A6" w14:textId="774BC1D6" w:rsidR="00720770" w:rsidRPr="00720770" w:rsidRDefault="00720770" w:rsidP="00720770">
            <w:pPr>
              <w:ind w:right="-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we share your results with the person responsible for your funding (if not you)?</w:t>
            </w:r>
          </w:p>
        </w:tc>
      </w:tr>
    </w:tbl>
    <w:p w14:paraId="4F5F8716" w14:textId="74C335CA" w:rsidR="008E44FB" w:rsidRDefault="00F46929" w:rsidP="00A65EB7">
      <w:pPr>
        <w:ind w:right="-11"/>
        <w:rPr>
          <w:i/>
          <w:sz w:val="24"/>
          <w:szCs w:val="28"/>
        </w:rPr>
      </w:pPr>
      <w:r w:rsidRPr="00F46929">
        <w:rPr>
          <w:i/>
          <w:sz w:val="24"/>
          <w:szCs w:val="28"/>
        </w:rPr>
        <w:t>Please note</w:t>
      </w:r>
      <w:r>
        <w:rPr>
          <w:i/>
          <w:sz w:val="24"/>
          <w:szCs w:val="28"/>
        </w:rPr>
        <w:t>:</w:t>
      </w:r>
      <w:r w:rsidR="00020221">
        <w:rPr>
          <w:i/>
          <w:sz w:val="24"/>
          <w:szCs w:val="28"/>
        </w:rPr>
        <w:t xml:space="preserve"> Unless otherwise authorised, f</w:t>
      </w:r>
      <w:r>
        <w:rPr>
          <w:i/>
          <w:sz w:val="24"/>
          <w:szCs w:val="28"/>
        </w:rPr>
        <w:t>ull payment is required before commencement of the course.</w:t>
      </w:r>
      <w:r w:rsidRPr="00F46929">
        <w:rPr>
          <w:i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0"/>
        <w:gridCol w:w="5296"/>
      </w:tblGrid>
      <w:tr w:rsidR="00313DCE" w:rsidRPr="008F0CEE" w14:paraId="5C2576F6" w14:textId="77777777" w:rsidTr="00DF680E">
        <w:tc>
          <w:tcPr>
            <w:tcW w:w="10201" w:type="dxa"/>
            <w:gridSpan w:val="3"/>
          </w:tcPr>
          <w:p w14:paraId="21CD4D91" w14:textId="77777777" w:rsidR="00313DCE" w:rsidRPr="008F0CEE" w:rsidRDefault="00313DCE" w:rsidP="00346ABF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 xml:space="preserve">Would you like to be kept informed </w:t>
            </w:r>
            <w:r>
              <w:rPr>
                <w:b/>
                <w:sz w:val="24"/>
                <w:szCs w:val="24"/>
              </w:rPr>
              <w:t>of future events by email?</w:t>
            </w:r>
          </w:p>
        </w:tc>
      </w:tr>
      <w:tr w:rsidR="00E54DD7" w:rsidRPr="008F0CEE" w14:paraId="0BA27345" w14:textId="77777777" w:rsidTr="00DF680E">
        <w:trPr>
          <w:trHeight w:val="373"/>
        </w:trPr>
        <w:tc>
          <w:tcPr>
            <w:tcW w:w="4905" w:type="dxa"/>
            <w:gridSpan w:val="2"/>
          </w:tcPr>
          <w:p w14:paraId="518B769C" w14:textId="77777777" w:rsidR="00E54DD7" w:rsidRDefault="00E54DD7" w:rsidP="00A65EB7">
            <w:pPr>
              <w:ind w:right="-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  <w:p w14:paraId="26CEC6D9" w14:textId="6B059E01" w:rsidR="000F5923" w:rsidRDefault="000F5923" w:rsidP="00A65EB7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5296" w:type="dxa"/>
          </w:tcPr>
          <w:p w14:paraId="65AF281B" w14:textId="77777777" w:rsidR="00E54DD7" w:rsidRDefault="00E54DD7" w:rsidP="00A65EB7">
            <w:pPr>
              <w:ind w:right="-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65144D" w:rsidRPr="008F0CEE" w14:paraId="12B401FD" w14:textId="77777777" w:rsidTr="00DF680E">
        <w:tc>
          <w:tcPr>
            <w:tcW w:w="10201" w:type="dxa"/>
            <w:gridSpan w:val="3"/>
          </w:tcPr>
          <w:p w14:paraId="1142600A" w14:textId="77777777" w:rsidR="0065144D" w:rsidRPr="008F0CEE" w:rsidRDefault="0065144D" w:rsidP="00A65EB7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How did you hear about this course?</w:t>
            </w:r>
          </w:p>
          <w:p w14:paraId="3A6B1881" w14:textId="77777777" w:rsidR="0065144D" w:rsidRPr="008F0CEE" w:rsidRDefault="0065144D" w:rsidP="00A65EB7">
            <w:pPr>
              <w:ind w:right="-11"/>
              <w:rPr>
                <w:b/>
                <w:sz w:val="24"/>
                <w:szCs w:val="24"/>
              </w:rPr>
            </w:pPr>
          </w:p>
          <w:p w14:paraId="3997E188" w14:textId="77777777" w:rsidR="0065144D" w:rsidRPr="008F0CEE" w:rsidRDefault="0065144D" w:rsidP="00A65EB7">
            <w:pPr>
              <w:ind w:right="-11"/>
              <w:rPr>
                <w:b/>
                <w:sz w:val="20"/>
                <w:szCs w:val="20"/>
              </w:rPr>
            </w:pPr>
          </w:p>
        </w:tc>
      </w:tr>
      <w:tr w:rsidR="00DF680E" w:rsidRPr="008F0CEE" w14:paraId="75CAB3FB" w14:textId="77777777" w:rsidTr="00DF680E">
        <w:trPr>
          <w:trHeight w:val="374"/>
        </w:trPr>
        <w:tc>
          <w:tcPr>
            <w:tcW w:w="10201" w:type="dxa"/>
            <w:gridSpan w:val="3"/>
          </w:tcPr>
          <w:p w14:paraId="5D21D3E4" w14:textId="7775F8BA" w:rsidR="00DF680E" w:rsidRPr="008F0CEE" w:rsidRDefault="00DF680E" w:rsidP="00CF1306">
            <w:pPr>
              <w:ind w:right="-11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On attaining the CanRehab </w:t>
            </w:r>
            <w:r w:rsidR="003A4D72">
              <w:rPr>
                <w:b/>
                <w:sz w:val="24"/>
                <w:szCs w:val="24"/>
              </w:rPr>
              <w:t>Physiotherapy</w:t>
            </w:r>
            <w:r>
              <w:rPr>
                <w:b/>
                <w:sz w:val="24"/>
                <w:szCs w:val="24"/>
              </w:rPr>
              <w:t xml:space="preserve"> qualification, would you like your name and email address to be made available to persons requesting a </w:t>
            </w:r>
            <w:r w:rsidR="007625B6">
              <w:rPr>
                <w:b/>
                <w:sz w:val="24"/>
                <w:szCs w:val="24"/>
              </w:rPr>
              <w:t xml:space="preserve">CanRehab </w:t>
            </w:r>
            <w:r>
              <w:rPr>
                <w:b/>
                <w:sz w:val="24"/>
                <w:szCs w:val="24"/>
              </w:rPr>
              <w:t xml:space="preserve">qualified </w:t>
            </w:r>
            <w:r w:rsidR="00EF5FF0">
              <w:rPr>
                <w:b/>
                <w:sz w:val="24"/>
                <w:szCs w:val="24"/>
              </w:rPr>
              <w:t>physiotherapist</w:t>
            </w:r>
            <w:r>
              <w:rPr>
                <w:b/>
                <w:sz w:val="24"/>
                <w:szCs w:val="24"/>
              </w:rPr>
              <w:t xml:space="preserve"> in their area?</w:t>
            </w:r>
          </w:p>
        </w:tc>
      </w:tr>
      <w:tr w:rsidR="00DF680E" w:rsidRPr="008F0CEE" w14:paraId="76C2EE05" w14:textId="77777777" w:rsidTr="00DF680E">
        <w:trPr>
          <w:trHeight w:val="373"/>
        </w:trPr>
        <w:tc>
          <w:tcPr>
            <w:tcW w:w="4815" w:type="dxa"/>
          </w:tcPr>
          <w:p w14:paraId="7C67A26F" w14:textId="77777777" w:rsidR="00DF680E" w:rsidRDefault="00DF680E" w:rsidP="00CF1306">
            <w:pPr>
              <w:ind w:right="-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YES</w:t>
            </w:r>
          </w:p>
          <w:p w14:paraId="2ECF7F13" w14:textId="77777777" w:rsidR="00DF680E" w:rsidRDefault="00DF680E" w:rsidP="00CF1306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94AD464" w14:textId="77777777" w:rsidR="00DF680E" w:rsidRDefault="00DF680E" w:rsidP="00CF1306">
            <w:pPr>
              <w:ind w:right="-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14:paraId="016C508B" w14:textId="335A9679" w:rsidR="00DF680E" w:rsidRDefault="00DF680E" w:rsidP="00A65EB7">
      <w:pPr>
        <w:ind w:right="-11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381"/>
      </w:tblGrid>
      <w:tr w:rsidR="00DF680E" w:rsidRPr="008F0CEE" w14:paraId="2AB1AFA9" w14:textId="77777777" w:rsidTr="00DF680E">
        <w:tc>
          <w:tcPr>
            <w:tcW w:w="7933" w:type="dxa"/>
          </w:tcPr>
          <w:p w14:paraId="2C6F7A11" w14:textId="77777777" w:rsidR="00DF680E" w:rsidRPr="008F0CEE" w:rsidRDefault="00DF680E" w:rsidP="00346ABF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I declare that all the information I have supplied is true.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BAAB38E" w14:textId="77777777" w:rsidR="00DF680E" w:rsidRDefault="00DF680E" w:rsidP="00346ABF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Applicant Signature:</w:t>
            </w:r>
          </w:p>
          <w:p w14:paraId="6EB73AD1" w14:textId="77777777" w:rsidR="00DF680E" w:rsidRDefault="00DF680E" w:rsidP="00346ABF">
            <w:pPr>
              <w:ind w:right="-11"/>
              <w:rPr>
                <w:b/>
                <w:sz w:val="24"/>
                <w:szCs w:val="24"/>
              </w:rPr>
            </w:pPr>
          </w:p>
          <w:p w14:paraId="06585F90" w14:textId="77777777" w:rsidR="00DF680E" w:rsidRDefault="00DF680E" w:rsidP="00346ABF">
            <w:pPr>
              <w:ind w:right="-11"/>
              <w:rPr>
                <w:b/>
                <w:sz w:val="24"/>
                <w:szCs w:val="24"/>
              </w:rPr>
            </w:pPr>
          </w:p>
          <w:p w14:paraId="0756BFB4" w14:textId="77777777" w:rsidR="00DF680E" w:rsidRPr="008F0CEE" w:rsidRDefault="00DF680E" w:rsidP="00346ABF">
            <w:pPr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6050C32" w14:textId="77777777" w:rsidR="00DF680E" w:rsidRPr="008F0CEE" w:rsidRDefault="00DF680E" w:rsidP="00346ABF">
            <w:pPr>
              <w:ind w:right="-11"/>
              <w:rPr>
                <w:b/>
                <w:sz w:val="24"/>
                <w:szCs w:val="24"/>
              </w:rPr>
            </w:pPr>
            <w:r w:rsidRPr="008F0CEE">
              <w:rPr>
                <w:b/>
                <w:sz w:val="24"/>
                <w:szCs w:val="24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8217"/>
        <w:gridCol w:w="1984"/>
      </w:tblGrid>
      <w:tr w:rsidR="00DF680E" w:rsidRPr="008F0CEE" w14:paraId="12691142" w14:textId="77777777" w:rsidTr="00E84698">
        <w:trPr>
          <w:trHeight w:val="979"/>
        </w:trPr>
        <w:tc>
          <w:tcPr>
            <w:tcW w:w="8217" w:type="dxa"/>
          </w:tcPr>
          <w:p w14:paraId="54E565AA" w14:textId="77777777" w:rsidR="00DF680E" w:rsidRDefault="00DF680E" w:rsidP="00DF680E">
            <w:pPr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providing my information on this form I acknowledge my data will be processed and stored. I understand that CanRehab Ltd will only use my personal data to process my application and provide the training I have requested and that my data will be stored securely on the CanRehab database and only be accessed by CanRehab employees and tutors. </w:t>
            </w:r>
          </w:p>
          <w:p w14:paraId="7F7A0C03" w14:textId="77777777" w:rsidR="00DF680E" w:rsidRDefault="00DF680E" w:rsidP="00DF680E">
            <w:pPr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be contacted every 3 years regarding revalidation of my award. I understand that I can withdraw my consent at any time</w:t>
            </w:r>
          </w:p>
        </w:tc>
        <w:tc>
          <w:tcPr>
            <w:tcW w:w="1984" w:type="dxa"/>
          </w:tcPr>
          <w:p w14:paraId="082BC674" w14:textId="77777777" w:rsidR="00DF680E" w:rsidRPr="00DF680E" w:rsidRDefault="00DF680E" w:rsidP="00DF680E">
            <w:pPr>
              <w:ind w:right="-11"/>
              <w:rPr>
                <w:b/>
                <w:color w:val="FF0000"/>
                <w:sz w:val="24"/>
                <w:szCs w:val="24"/>
              </w:rPr>
            </w:pPr>
            <w:r w:rsidRPr="00DF680E">
              <w:rPr>
                <w:b/>
                <w:color w:val="FF0000"/>
                <w:sz w:val="24"/>
                <w:szCs w:val="24"/>
              </w:rPr>
              <w:t>TICK TO AGGREE</w:t>
            </w:r>
          </w:p>
        </w:tc>
      </w:tr>
    </w:tbl>
    <w:p w14:paraId="354B7FB8" w14:textId="77777777" w:rsidR="00DF680E" w:rsidRDefault="00DF680E" w:rsidP="00A65EB7">
      <w:pPr>
        <w:ind w:right="-11"/>
        <w:jc w:val="center"/>
        <w:rPr>
          <w:b/>
          <w:sz w:val="28"/>
          <w:szCs w:val="28"/>
          <w:u w:val="single"/>
        </w:rPr>
      </w:pPr>
    </w:p>
    <w:p w14:paraId="552BBF20" w14:textId="044B62B8" w:rsidR="00C95AD0" w:rsidRPr="00403ED3" w:rsidRDefault="00D51B0F" w:rsidP="00A65EB7">
      <w:pPr>
        <w:ind w:right="-1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Terms and Condition</w:t>
      </w:r>
      <w:r w:rsidR="00E84698">
        <w:rPr>
          <w:b/>
          <w:sz w:val="28"/>
          <w:szCs w:val="28"/>
          <w:u w:val="single"/>
        </w:rPr>
        <w:t>s</w:t>
      </w:r>
    </w:p>
    <w:p w14:paraId="3B30B11A" w14:textId="6E53DB9F" w:rsidR="00C95AD0" w:rsidRPr="00B5026C" w:rsidRDefault="00C95AD0" w:rsidP="00A65EB7">
      <w:pPr>
        <w:ind w:right="-11"/>
        <w:contextualSpacing/>
      </w:pPr>
      <w:r w:rsidRPr="00B5026C">
        <w:t xml:space="preserve">Places on CanRehab training courses are subject to availability and will be allocated on a first come first served </w:t>
      </w:r>
      <w:proofErr w:type="gramStart"/>
      <w:r w:rsidRPr="00B5026C">
        <w:t>basis.</w:t>
      </w:r>
      <w:r w:rsidR="00F46929" w:rsidRPr="00B5026C">
        <w:t>.</w:t>
      </w:r>
      <w:proofErr w:type="gramEnd"/>
      <w:r w:rsidR="00F46929" w:rsidRPr="00B5026C">
        <w:t xml:space="preserve"> CanRehab will make the decision regarding course numbers and viability </w:t>
      </w:r>
      <w:r w:rsidR="00315693">
        <w:t>10 days</w:t>
      </w:r>
      <w:r w:rsidR="00F46929" w:rsidRPr="00B5026C">
        <w:t xml:space="preserve"> before the start date of the course.</w:t>
      </w:r>
      <w:r w:rsidR="00315693">
        <w:t xml:space="preserve"> </w:t>
      </w:r>
      <w:r w:rsidRPr="00B5026C">
        <w:t xml:space="preserve">CanRehab reserve the right to cancel any courses which we deem not to be viable </w:t>
      </w:r>
      <w:proofErr w:type="gramStart"/>
      <w:r w:rsidRPr="00B5026C">
        <w:t>i.e.</w:t>
      </w:r>
      <w:proofErr w:type="gramEnd"/>
      <w:r w:rsidRPr="00B5026C">
        <w:t xml:space="preserve"> sufficient numbers of candidates have not registered for the course within </w:t>
      </w:r>
      <w:r w:rsidR="00315693">
        <w:t>10 days</w:t>
      </w:r>
      <w:r w:rsidR="00315693" w:rsidRPr="00B5026C">
        <w:t xml:space="preserve"> </w:t>
      </w:r>
      <w:r w:rsidRPr="00B5026C">
        <w:t>of the advertised course start date.</w:t>
      </w:r>
    </w:p>
    <w:p w14:paraId="5607052A" w14:textId="5928D4FB" w:rsidR="00C95AD0" w:rsidRPr="00B5026C" w:rsidRDefault="00C95AD0" w:rsidP="00A65EB7">
      <w:pPr>
        <w:ind w:right="-11"/>
        <w:contextualSpacing/>
      </w:pPr>
      <w:r w:rsidRPr="00B5026C">
        <w:t xml:space="preserve">If CanRehab </w:t>
      </w:r>
      <w:r w:rsidR="00FA4D72" w:rsidRPr="00B5026C">
        <w:t>has</w:t>
      </w:r>
      <w:r w:rsidRPr="00B5026C">
        <w:t xml:space="preserve"> to cancel a course all candidates who have registered for the course will be informed and will have the option of a full refund or can substitute their application for another date. Notification of any</w:t>
      </w:r>
      <w:r w:rsidR="002A2C4C" w:rsidRPr="00B5026C">
        <w:t xml:space="preserve"> cancellations will be given by email </w:t>
      </w:r>
      <w:r w:rsidRPr="00B5026C">
        <w:t xml:space="preserve">at least </w:t>
      </w:r>
      <w:r w:rsidR="00315693">
        <w:t>10 days</w:t>
      </w:r>
      <w:r w:rsidR="00315693" w:rsidRPr="00B5026C">
        <w:t xml:space="preserve"> </w:t>
      </w:r>
      <w:r w:rsidRPr="00B5026C">
        <w:t>prior to the start date of the course.</w:t>
      </w:r>
    </w:p>
    <w:p w14:paraId="665E0A7A" w14:textId="12A4EDCF" w:rsidR="00C95AD0" w:rsidRPr="00B5026C" w:rsidRDefault="00C95AD0" w:rsidP="00A65EB7">
      <w:pPr>
        <w:ind w:right="-11"/>
        <w:contextualSpacing/>
      </w:pPr>
      <w:r w:rsidRPr="00B5026C">
        <w:t xml:space="preserve">CanRehab will accept cancellations from registered candidates up to two weeks before the course start date and the candidate will have their fee refunded minus a £10 administration charge. All fees are forfeited after this </w:t>
      </w:r>
      <w:r w:rsidR="0030360F" w:rsidRPr="00B5026C">
        <w:t>deadline,</w:t>
      </w:r>
      <w:r w:rsidRPr="00B5026C">
        <w:t xml:space="preserve"> but a candidate can substitute their application for another date. Candidates are responsible for payment if they do not cancel and do not attend.</w:t>
      </w:r>
      <w:r w:rsidR="00EB5F41" w:rsidRPr="00B5026C">
        <w:rPr>
          <w:b/>
        </w:rPr>
        <w:t xml:space="preserve"> </w:t>
      </w:r>
    </w:p>
    <w:p w14:paraId="58C2BDC3" w14:textId="54FABE39" w:rsidR="00C95AD0" w:rsidRPr="00B5026C" w:rsidRDefault="00C95AD0" w:rsidP="00A65EB7">
      <w:pPr>
        <w:ind w:right="-11"/>
        <w:contextualSpacing/>
      </w:pPr>
      <w:r w:rsidRPr="00B5026C">
        <w:t>All information provided to CanRehab will be held in the strictest confidence.</w:t>
      </w:r>
      <w:r w:rsidR="006E56BE" w:rsidRPr="00B5026C">
        <w:t xml:space="preserve"> Copies of all CanRehab policies are available on request by emailing info@canrehab.co.uk</w:t>
      </w:r>
    </w:p>
    <w:p w14:paraId="082FBBF2" w14:textId="4F0F508D" w:rsidR="00720770" w:rsidRDefault="009B442B" w:rsidP="00A65EB7">
      <w:pPr>
        <w:ind w:right="-11"/>
        <w:contextualSpacing/>
      </w:pPr>
      <w:r w:rsidRPr="00B5026C">
        <w:t xml:space="preserve">In order to be awarded your </w:t>
      </w:r>
      <w:r w:rsidR="00EF5FF0">
        <w:t>c</w:t>
      </w:r>
      <w:r w:rsidRPr="00B5026C">
        <w:t xml:space="preserve">ertificate you must have passed the assessment within 1 year of the date of the </w:t>
      </w:r>
      <w:r w:rsidR="00EF5FF0">
        <w:t>course delivery</w:t>
      </w:r>
      <w:r w:rsidRPr="00B5026C">
        <w:t>.</w:t>
      </w:r>
      <w:r w:rsidR="00E97652" w:rsidRPr="00B5026C">
        <w:t xml:space="preserve"> </w:t>
      </w:r>
      <w:proofErr w:type="gramStart"/>
      <w:r w:rsidR="00E97652" w:rsidRPr="00B5026C">
        <w:t>Otherwise</w:t>
      </w:r>
      <w:proofErr w:type="gramEnd"/>
      <w:r w:rsidR="00E97652" w:rsidRPr="00B5026C">
        <w:t xml:space="preserve"> you will be required to re-register on another course at your own expense. </w:t>
      </w:r>
    </w:p>
    <w:p w14:paraId="328A376E" w14:textId="77777777" w:rsidR="00EF5FF0" w:rsidRDefault="006A42B8" w:rsidP="00A65EB7">
      <w:pPr>
        <w:ind w:right="-11"/>
        <w:contextualSpacing/>
      </w:pPr>
      <w:r>
        <w:t>All CanRehab resources and teaching materials are subject to international copyright</w:t>
      </w:r>
      <w:r w:rsidR="0015627A">
        <w:t xml:space="preserve"> and must not be used without permission.</w:t>
      </w:r>
      <w:r w:rsidR="00315693" w:rsidRPr="00315693">
        <w:t xml:space="preserve"> </w:t>
      </w:r>
      <w:r w:rsidR="00315693">
        <w:t>C</w:t>
      </w:r>
      <w:r w:rsidR="00315693" w:rsidRPr="00315693">
        <w:t xml:space="preserve">ompleting the CanRehab course only entitles the individual to advertise that they hold the </w:t>
      </w:r>
      <w:r w:rsidR="00315693">
        <w:t>award</w:t>
      </w:r>
      <w:r w:rsidR="00315693" w:rsidRPr="00315693">
        <w:t xml:space="preserve"> for the purposes of treating their patients/clients. It does not entitle them to run the </w:t>
      </w:r>
      <w:r w:rsidR="00315693">
        <w:t>training p</w:t>
      </w:r>
      <w:r w:rsidR="00315693" w:rsidRPr="00315693">
        <w:t xml:space="preserve">rogramme or use CanRehab’s materials for the purposes of running </w:t>
      </w:r>
      <w:r w:rsidR="00315693">
        <w:t>a training</w:t>
      </w:r>
      <w:r w:rsidR="00315693" w:rsidRPr="00315693">
        <w:t xml:space="preserve"> </w:t>
      </w:r>
      <w:r w:rsidR="00315693">
        <w:t>p</w:t>
      </w:r>
      <w:r w:rsidR="00315693" w:rsidRPr="00315693">
        <w:t>rogramme unless otherwise agreed with CanRehab via appropriate licence arrangements.</w:t>
      </w:r>
    </w:p>
    <w:p w14:paraId="123292E8" w14:textId="77777777" w:rsidR="00EF5FF0" w:rsidRDefault="00EF5FF0" w:rsidP="00A65EB7">
      <w:pPr>
        <w:ind w:right="-11"/>
        <w:contextualSpacing/>
      </w:pPr>
    </w:p>
    <w:p w14:paraId="788AD31D" w14:textId="7B7D54FE" w:rsidR="00A65EB7" w:rsidRPr="00B5026C" w:rsidRDefault="003D4E4F" w:rsidP="00A65EB7">
      <w:pPr>
        <w:ind w:right="-11"/>
        <w:contextualSpacing/>
      </w:pPr>
      <w:r w:rsidRPr="00B5026C">
        <w:rPr>
          <w:b/>
        </w:rPr>
        <w:t>By submitting a completed CanRehab application form you are confirming that you have read and understood our Terms and Conditions</w:t>
      </w:r>
    </w:p>
    <w:sectPr w:rsidR="00A65EB7" w:rsidRPr="00B5026C" w:rsidSect="00471D89">
      <w:footerReference w:type="default" r:id="rId10"/>
      <w:type w:val="continuous"/>
      <w:pgSz w:w="11906" w:h="16838"/>
      <w:pgMar w:top="720" w:right="707" w:bottom="426" w:left="720" w:header="709" w:footer="567" w:gutter="0"/>
      <w:pgBorders w:display="firstPage"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FD3" w14:textId="77777777" w:rsidR="00E30262" w:rsidRDefault="00E30262" w:rsidP="009B447D">
      <w:pPr>
        <w:spacing w:after="0" w:line="240" w:lineRule="auto"/>
      </w:pPr>
      <w:r>
        <w:separator/>
      </w:r>
    </w:p>
  </w:endnote>
  <w:endnote w:type="continuationSeparator" w:id="0">
    <w:p w14:paraId="451D906F" w14:textId="77777777" w:rsidR="00E30262" w:rsidRDefault="00E30262" w:rsidP="009B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6"/>
      <w:gridCol w:w="5233"/>
    </w:tblGrid>
    <w:tr w:rsidR="00471D89" w14:paraId="50A8E6BE" w14:textId="77777777" w:rsidTr="00B53E76">
      <w:trPr>
        <w:trHeight w:hRule="exact" w:val="115"/>
        <w:jc w:val="center"/>
      </w:trPr>
      <w:tc>
        <w:tcPr>
          <w:tcW w:w="5246" w:type="dxa"/>
          <w:shd w:val="clear" w:color="auto" w:fill="7030A0"/>
          <w:tcMar>
            <w:top w:w="0" w:type="dxa"/>
            <w:bottom w:w="0" w:type="dxa"/>
          </w:tcMar>
        </w:tcPr>
        <w:p w14:paraId="442566EA" w14:textId="77777777" w:rsidR="00471D89" w:rsidRDefault="00471D89">
          <w:pPr>
            <w:pStyle w:val="Header"/>
            <w:rPr>
              <w:caps/>
              <w:sz w:val="18"/>
            </w:rPr>
          </w:pPr>
        </w:p>
      </w:tc>
      <w:tc>
        <w:tcPr>
          <w:tcW w:w="5233" w:type="dxa"/>
          <w:shd w:val="clear" w:color="auto" w:fill="7030A0"/>
          <w:tcMar>
            <w:top w:w="0" w:type="dxa"/>
            <w:bottom w:w="0" w:type="dxa"/>
          </w:tcMar>
        </w:tcPr>
        <w:p w14:paraId="69E9FD57" w14:textId="77777777" w:rsidR="00471D89" w:rsidRDefault="00471D89">
          <w:pPr>
            <w:pStyle w:val="Header"/>
            <w:jc w:val="right"/>
            <w:rPr>
              <w:caps/>
              <w:sz w:val="18"/>
            </w:rPr>
          </w:pPr>
        </w:p>
      </w:tc>
    </w:tr>
    <w:tr w:rsidR="00B53E76" w14:paraId="28CA4100" w14:textId="77777777" w:rsidTr="000059CD">
      <w:trPr>
        <w:jc w:val="center"/>
      </w:trPr>
      <w:tc>
        <w:tcPr>
          <w:tcW w:w="10479" w:type="dxa"/>
          <w:gridSpan w:val="2"/>
          <w:shd w:val="clear" w:color="auto" w:fill="auto"/>
          <w:vAlign w:val="center"/>
        </w:tcPr>
        <w:p w14:paraId="3EE66C01" w14:textId="15D3EC23" w:rsidR="00B53E76" w:rsidRDefault="00E3026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F4680ED2EA25A84388CE1803DDC5B19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53E76">
                <w:rPr>
                  <w:caps/>
                  <w:color w:val="808080" w:themeColor="background1" w:themeShade="80"/>
                  <w:sz w:val="18"/>
                  <w:szCs w:val="18"/>
                </w:rPr>
                <w:t>Physio/ 2022 V1</w:t>
              </w:r>
            </w:sdtContent>
          </w:sdt>
          <w:r w:rsidR="00B53E76">
            <w:rPr>
              <w:caps/>
              <w:color w:val="808080" w:themeColor="background1" w:themeShade="80"/>
              <w:sz w:val="18"/>
              <w:szCs w:val="18"/>
            </w:rPr>
            <w:t xml:space="preserve">      Page </w:t>
          </w:r>
          <w:r w:rsidR="00B53E76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B53E76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B53E76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53E7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B53E76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CE1575A" w14:textId="77777777" w:rsidR="00B5026C" w:rsidRDefault="00B5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21D0" w14:textId="77777777" w:rsidR="00E30262" w:rsidRDefault="00E30262" w:rsidP="009B447D">
      <w:pPr>
        <w:spacing w:after="0" w:line="240" w:lineRule="auto"/>
      </w:pPr>
      <w:r>
        <w:separator/>
      </w:r>
    </w:p>
  </w:footnote>
  <w:footnote w:type="continuationSeparator" w:id="0">
    <w:p w14:paraId="0EDE5882" w14:textId="77777777" w:rsidR="00E30262" w:rsidRDefault="00E30262" w:rsidP="009B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F56"/>
    <w:multiLevelType w:val="hybridMultilevel"/>
    <w:tmpl w:val="2840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B14"/>
    <w:multiLevelType w:val="hybridMultilevel"/>
    <w:tmpl w:val="8D0C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2A8A"/>
    <w:multiLevelType w:val="multilevel"/>
    <w:tmpl w:val="50A8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165FD"/>
    <w:multiLevelType w:val="hybridMultilevel"/>
    <w:tmpl w:val="C12C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EEA"/>
    <w:multiLevelType w:val="multilevel"/>
    <w:tmpl w:val="433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D20695"/>
    <w:multiLevelType w:val="multilevel"/>
    <w:tmpl w:val="86D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F6054"/>
    <w:multiLevelType w:val="hybridMultilevel"/>
    <w:tmpl w:val="4E60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4C"/>
    <w:rsid w:val="0000489C"/>
    <w:rsid w:val="00005256"/>
    <w:rsid w:val="00020221"/>
    <w:rsid w:val="00024B49"/>
    <w:rsid w:val="000365D2"/>
    <w:rsid w:val="00052D05"/>
    <w:rsid w:val="00072DFE"/>
    <w:rsid w:val="000B659F"/>
    <w:rsid w:val="000C734C"/>
    <w:rsid w:val="000F2CE9"/>
    <w:rsid w:val="000F5923"/>
    <w:rsid w:val="00104929"/>
    <w:rsid w:val="001218BC"/>
    <w:rsid w:val="00121BB4"/>
    <w:rsid w:val="00153E08"/>
    <w:rsid w:val="0015627A"/>
    <w:rsid w:val="001603A4"/>
    <w:rsid w:val="00166428"/>
    <w:rsid w:val="00187A66"/>
    <w:rsid w:val="001950A3"/>
    <w:rsid w:val="001A54F7"/>
    <w:rsid w:val="001C01BC"/>
    <w:rsid w:val="001E3D93"/>
    <w:rsid w:val="001E5B82"/>
    <w:rsid w:val="00215FD7"/>
    <w:rsid w:val="00253C70"/>
    <w:rsid w:val="00264447"/>
    <w:rsid w:val="002A2C4C"/>
    <w:rsid w:val="002A722A"/>
    <w:rsid w:val="002A7C7B"/>
    <w:rsid w:val="002B24DF"/>
    <w:rsid w:val="002C3C48"/>
    <w:rsid w:val="002E3EE7"/>
    <w:rsid w:val="002F7869"/>
    <w:rsid w:val="0030360F"/>
    <w:rsid w:val="00313DCE"/>
    <w:rsid w:val="00315693"/>
    <w:rsid w:val="003162DF"/>
    <w:rsid w:val="00324418"/>
    <w:rsid w:val="00357E73"/>
    <w:rsid w:val="00370F5F"/>
    <w:rsid w:val="00380B1C"/>
    <w:rsid w:val="003A1B13"/>
    <w:rsid w:val="003A1B70"/>
    <w:rsid w:val="003A4D72"/>
    <w:rsid w:val="003A6EC0"/>
    <w:rsid w:val="003B1A57"/>
    <w:rsid w:val="003C7635"/>
    <w:rsid w:val="003D4E4F"/>
    <w:rsid w:val="003D5EB7"/>
    <w:rsid w:val="003D79F2"/>
    <w:rsid w:val="003E784C"/>
    <w:rsid w:val="003F2B84"/>
    <w:rsid w:val="00400027"/>
    <w:rsid w:val="00403ED3"/>
    <w:rsid w:val="0040504B"/>
    <w:rsid w:val="00407F0A"/>
    <w:rsid w:val="00414C59"/>
    <w:rsid w:val="004310D1"/>
    <w:rsid w:val="00465D33"/>
    <w:rsid w:val="00470BBD"/>
    <w:rsid w:val="00471D89"/>
    <w:rsid w:val="00473937"/>
    <w:rsid w:val="004758BE"/>
    <w:rsid w:val="0048181E"/>
    <w:rsid w:val="00483B3D"/>
    <w:rsid w:val="004A5633"/>
    <w:rsid w:val="004A66EB"/>
    <w:rsid w:val="00500C56"/>
    <w:rsid w:val="005250E5"/>
    <w:rsid w:val="005265F3"/>
    <w:rsid w:val="00543F49"/>
    <w:rsid w:val="00552004"/>
    <w:rsid w:val="005554F6"/>
    <w:rsid w:val="00567B71"/>
    <w:rsid w:val="00572A30"/>
    <w:rsid w:val="005A04FB"/>
    <w:rsid w:val="005A4880"/>
    <w:rsid w:val="005C182D"/>
    <w:rsid w:val="00601FB5"/>
    <w:rsid w:val="00617955"/>
    <w:rsid w:val="00620585"/>
    <w:rsid w:val="00640FF6"/>
    <w:rsid w:val="00647FF6"/>
    <w:rsid w:val="0065144D"/>
    <w:rsid w:val="00663D5A"/>
    <w:rsid w:val="00685D71"/>
    <w:rsid w:val="006A1D72"/>
    <w:rsid w:val="006A42B8"/>
    <w:rsid w:val="006B6070"/>
    <w:rsid w:val="006B73D2"/>
    <w:rsid w:val="006C7CCA"/>
    <w:rsid w:val="006E5313"/>
    <w:rsid w:val="006E56BE"/>
    <w:rsid w:val="006F4CA3"/>
    <w:rsid w:val="00702C7B"/>
    <w:rsid w:val="00703385"/>
    <w:rsid w:val="00705012"/>
    <w:rsid w:val="00720770"/>
    <w:rsid w:val="0072229B"/>
    <w:rsid w:val="007625B6"/>
    <w:rsid w:val="00774809"/>
    <w:rsid w:val="007762DE"/>
    <w:rsid w:val="00796D0E"/>
    <w:rsid w:val="007B765B"/>
    <w:rsid w:val="007C7F75"/>
    <w:rsid w:val="007D2F8D"/>
    <w:rsid w:val="007E543C"/>
    <w:rsid w:val="00807AC3"/>
    <w:rsid w:val="00822DCA"/>
    <w:rsid w:val="00824C39"/>
    <w:rsid w:val="00831CA5"/>
    <w:rsid w:val="008370FE"/>
    <w:rsid w:val="0084358C"/>
    <w:rsid w:val="008446B2"/>
    <w:rsid w:val="00865298"/>
    <w:rsid w:val="00866A55"/>
    <w:rsid w:val="00872CAC"/>
    <w:rsid w:val="00885CD9"/>
    <w:rsid w:val="00891EF8"/>
    <w:rsid w:val="00893F6A"/>
    <w:rsid w:val="008A352A"/>
    <w:rsid w:val="008C01C9"/>
    <w:rsid w:val="008E1858"/>
    <w:rsid w:val="008E44FB"/>
    <w:rsid w:val="008F0CEE"/>
    <w:rsid w:val="008F4862"/>
    <w:rsid w:val="009018EF"/>
    <w:rsid w:val="00932DC1"/>
    <w:rsid w:val="00944BDE"/>
    <w:rsid w:val="00956493"/>
    <w:rsid w:val="009618B1"/>
    <w:rsid w:val="0098496A"/>
    <w:rsid w:val="00986AC5"/>
    <w:rsid w:val="00996AD0"/>
    <w:rsid w:val="009973FA"/>
    <w:rsid w:val="009A0E36"/>
    <w:rsid w:val="009A2608"/>
    <w:rsid w:val="009B442B"/>
    <w:rsid w:val="009B447D"/>
    <w:rsid w:val="009C025C"/>
    <w:rsid w:val="009E66AD"/>
    <w:rsid w:val="00A1396E"/>
    <w:rsid w:val="00A17CC1"/>
    <w:rsid w:val="00A304C2"/>
    <w:rsid w:val="00A3397D"/>
    <w:rsid w:val="00A5568F"/>
    <w:rsid w:val="00A65EB7"/>
    <w:rsid w:val="00A844F7"/>
    <w:rsid w:val="00A84927"/>
    <w:rsid w:val="00AA737D"/>
    <w:rsid w:val="00AB5B5A"/>
    <w:rsid w:val="00AC6D46"/>
    <w:rsid w:val="00B20212"/>
    <w:rsid w:val="00B26FD8"/>
    <w:rsid w:val="00B2729A"/>
    <w:rsid w:val="00B3290C"/>
    <w:rsid w:val="00B32F4F"/>
    <w:rsid w:val="00B5026C"/>
    <w:rsid w:val="00B53E76"/>
    <w:rsid w:val="00B6007B"/>
    <w:rsid w:val="00B65B00"/>
    <w:rsid w:val="00B86395"/>
    <w:rsid w:val="00BA09E5"/>
    <w:rsid w:val="00BB450B"/>
    <w:rsid w:val="00BB4B42"/>
    <w:rsid w:val="00BD42A0"/>
    <w:rsid w:val="00BD61C9"/>
    <w:rsid w:val="00BE471E"/>
    <w:rsid w:val="00C143FF"/>
    <w:rsid w:val="00C17A71"/>
    <w:rsid w:val="00C31059"/>
    <w:rsid w:val="00C64C62"/>
    <w:rsid w:val="00C917B4"/>
    <w:rsid w:val="00C95AD0"/>
    <w:rsid w:val="00D149A9"/>
    <w:rsid w:val="00D47B4F"/>
    <w:rsid w:val="00D51B0F"/>
    <w:rsid w:val="00D93778"/>
    <w:rsid w:val="00DD0535"/>
    <w:rsid w:val="00DD1297"/>
    <w:rsid w:val="00DD29C4"/>
    <w:rsid w:val="00DF0E8A"/>
    <w:rsid w:val="00DF680E"/>
    <w:rsid w:val="00E02325"/>
    <w:rsid w:val="00E02F66"/>
    <w:rsid w:val="00E20083"/>
    <w:rsid w:val="00E30262"/>
    <w:rsid w:val="00E3218A"/>
    <w:rsid w:val="00E54DD7"/>
    <w:rsid w:val="00E650D4"/>
    <w:rsid w:val="00E66743"/>
    <w:rsid w:val="00E70966"/>
    <w:rsid w:val="00E7631A"/>
    <w:rsid w:val="00E76F42"/>
    <w:rsid w:val="00E83F98"/>
    <w:rsid w:val="00E84698"/>
    <w:rsid w:val="00E87C32"/>
    <w:rsid w:val="00E97652"/>
    <w:rsid w:val="00EA41EF"/>
    <w:rsid w:val="00EA4F3A"/>
    <w:rsid w:val="00EB1105"/>
    <w:rsid w:val="00EB5F41"/>
    <w:rsid w:val="00EE63A3"/>
    <w:rsid w:val="00EF3541"/>
    <w:rsid w:val="00EF5A46"/>
    <w:rsid w:val="00EF5FF0"/>
    <w:rsid w:val="00F40D3C"/>
    <w:rsid w:val="00F42706"/>
    <w:rsid w:val="00F42C2F"/>
    <w:rsid w:val="00F46929"/>
    <w:rsid w:val="00F55AF4"/>
    <w:rsid w:val="00F56BC4"/>
    <w:rsid w:val="00F5789C"/>
    <w:rsid w:val="00F70B7A"/>
    <w:rsid w:val="00F84629"/>
    <w:rsid w:val="00F85A4E"/>
    <w:rsid w:val="00F97CEC"/>
    <w:rsid w:val="00FA4D72"/>
    <w:rsid w:val="00FC4C7E"/>
    <w:rsid w:val="00FC7C1A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8E35A"/>
  <w15:docId w15:val="{AF315C5F-285D-B146-897B-76BCACF0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46"/>
  </w:style>
  <w:style w:type="paragraph" w:styleId="Heading1">
    <w:name w:val="heading 1"/>
    <w:basedOn w:val="Normal"/>
    <w:next w:val="Normal"/>
    <w:link w:val="Heading1Char"/>
    <w:uiPriority w:val="9"/>
    <w:qFormat/>
    <w:rsid w:val="00F4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6A55"/>
    <w:pPr>
      <w:ind w:left="720"/>
      <w:contextualSpacing/>
    </w:pPr>
  </w:style>
  <w:style w:type="table" w:styleId="TableGrid">
    <w:name w:val="Table Grid"/>
    <w:basedOn w:val="TableNormal"/>
    <w:uiPriority w:val="59"/>
    <w:rsid w:val="0098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C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7D"/>
  </w:style>
  <w:style w:type="paragraph" w:styleId="Footer">
    <w:name w:val="footer"/>
    <w:basedOn w:val="Normal"/>
    <w:link w:val="FooterChar"/>
    <w:uiPriority w:val="99"/>
    <w:unhideWhenUsed/>
    <w:rsid w:val="009B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7D"/>
  </w:style>
  <w:style w:type="character" w:styleId="Hyperlink">
    <w:name w:val="Hyperlink"/>
    <w:basedOn w:val="DefaultParagraphFont"/>
    <w:uiPriority w:val="99"/>
    <w:unhideWhenUsed/>
    <w:rsid w:val="003C76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7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29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13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5F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4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rna.reilly@canrehab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80ED2EA25A84388CE1803DDC5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9E0F-286B-6A41-AE76-4E1D2DC20817}"/>
      </w:docPartPr>
      <w:docPartBody>
        <w:p w:rsidR="00231648" w:rsidRDefault="00FC5719" w:rsidP="00FC5719">
          <w:pPr>
            <w:pStyle w:val="F4680ED2EA25A84388CE1803DDC5B19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19"/>
    <w:rsid w:val="00231648"/>
    <w:rsid w:val="003A5A27"/>
    <w:rsid w:val="00F73733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719"/>
    <w:rPr>
      <w:color w:val="808080"/>
    </w:rPr>
  </w:style>
  <w:style w:type="paragraph" w:customStyle="1" w:styleId="F4680ED2EA25A84388CE1803DDC5B19C">
    <w:name w:val="F4680ED2EA25A84388CE1803DDC5B19C"/>
    <w:rsid w:val="00FC5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DEFD1-0822-BC4F-93BF-000E19A8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Physio/ 2022 V1</dc:creator>
  <cp:lastModifiedBy>Lorna Reilly</cp:lastModifiedBy>
  <cp:revision>2</cp:revision>
  <cp:lastPrinted>2018-10-02T02:59:00Z</cp:lastPrinted>
  <dcterms:created xsi:type="dcterms:W3CDTF">2022-01-06T12:22:00Z</dcterms:created>
  <dcterms:modified xsi:type="dcterms:W3CDTF">2022-01-06T12:22:00Z</dcterms:modified>
</cp:coreProperties>
</file>